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74" w:rsidRPr="00AC3812" w:rsidRDefault="00605074" w:rsidP="00605074">
      <w:pPr>
        <w:jc w:val="center"/>
        <w:rPr>
          <w:rFonts w:ascii="Comic Sans MS" w:hAnsi="Comic Sans MS"/>
          <w:b/>
          <w:sz w:val="32"/>
          <w:szCs w:val="32"/>
        </w:rPr>
      </w:pPr>
      <w:r w:rsidRPr="00AC3812">
        <w:rPr>
          <w:rFonts w:ascii="Comic Sans MS" w:hAnsi="Comic Sans MS"/>
          <w:b/>
          <w:noProof/>
          <w:sz w:val="32"/>
          <w:szCs w:val="32"/>
          <w:lang w:eastAsia="en-GB"/>
        </w:rPr>
        <w:drawing>
          <wp:anchor distT="36576" distB="36576" distL="36576" distR="36576" simplePos="0" relativeHeight="251659264" behindDoc="0" locked="0" layoutInCell="1" allowOverlap="1">
            <wp:simplePos x="0" y="0"/>
            <wp:positionH relativeFrom="column">
              <wp:posOffset>44573</wp:posOffset>
            </wp:positionH>
            <wp:positionV relativeFrom="paragraph">
              <wp:posOffset>-200025</wp:posOffset>
            </wp:positionV>
            <wp:extent cx="634753" cy="59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34753" cy="594360"/>
                    </a:xfrm>
                    <a:prstGeom prst="rect">
                      <a:avLst/>
                    </a:prstGeom>
                    <a:noFill/>
                    <a:ln>
                      <a:noFill/>
                    </a:ln>
                    <a:effectLst/>
                  </pic:spPr>
                </pic:pic>
              </a:graphicData>
            </a:graphic>
          </wp:anchor>
        </w:drawing>
      </w:r>
      <w:r w:rsidRPr="00AC3812">
        <w:rPr>
          <w:rFonts w:ascii="Comic Sans MS" w:hAnsi="Comic Sans MS"/>
          <w:b/>
          <w:noProof/>
          <w:sz w:val="32"/>
          <w:szCs w:val="32"/>
          <w:lang w:eastAsia="en-GB"/>
        </w:rPr>
        <w:t>Wallsend Jubilee</w:t>
      </w:r>
      <w:r w:rsidRPr="00AC3812">
        <w:rPr>
          <w:rFonts w:ascii="Comic Sans MS" w:hAnsi="Comic Sans MS"/>
          <w:b/>
          <w:sz w:val="32"/>
          <w:szCs w:val="32"/>
        </w:rPr>
        <w:t xml:space="preserve"> Primary School</w:t>
      </w:r>
    </w:p>
    <w:p w:rsidR="00605074" w:rsidRDefault="00E275F4" w:rsidP="00605074">
      <w:pPr>
        <w:jc w:val="center"/>
        <w:rPr>
          <w:b/>
        </w:rPr>
      </w:pPr>
      <w:r>
        <w:rPr>
          <w:b/>
        </w:rPr>
        <w:t xml:space="preserve">Long term plan </w:t>
      </w:r>
    </w:p>
    <w:p w:rsidR="00605074" w:rsidRDefault="00605074" w:rsidP="00605074">
      <w:pPr>
        <w:jc w:val="center"/>
        <w:rPr>
          <w:b/>
        </w:rPr>
      </w:pPr>
    </w:p>
    <w:tbl>
      <w:tblPr>
        <w:tblStyle w:val="TableGrid"/>
        <w:tblW w:w="0" w:type="auto"/>
        <w:tblLook w:val="04A0" w:firstRow="1" w:lastRow="0" w:firstColumn="1" w:lastColumn="0" w:noHBand="0" w:noVBand="1"/>
      </w:tblPr>
      <w:tblGrid>
        <w:gridCol w:w="2810"/>
        <w:gridCol w:w="2504"/>
        <w:gridCol w:w="2763"/>
        <w:gridCol w:w="2783"/>
        <w:gridCol w:w="2783"/>
        <w:gridCol w:w="2794"/>
        <w:gridCol w:w="2784"/>
        <w:gridCol w:w="2796"/>
      </w:tblGrid>
      <w:tr w:rsidR="00605074" w:rsidTr="002A55FC">
        <w:trPr>
          <w:trHeight w:val="1033"/>
        </w:trPr>
        <w:tc>
          <w:tcPr>
            <w:tcW w:w="2810" w:type="dxa"/>
          </w:tcPr>
          <w:p w:rsidR="00605074" w:rsidRPr="002616CC" w:rsidRDefault="00605074" w:rsidP="003D55A7">
            <w:pPr>
              <w:jc w:val="center"/>
              <w:rPr>
                <w:rFonts w:ascii="Arial" w:hAnsi="Arial" w:cs="Arial"/>
                <w:b/>
                <w:sz w:val="24"/>
              </w:rPr>
            </w:pPr>
            <w:r w:rsidRPr="002616CC">
              <w:rPr>
                <w:rFonts w:ascii="Arial" w:hAnsi="Arial" w:cs="Arial"/>
                <w:b/>
                <w:sz w:val="24"/>
              </w:rPr>
              <w:t>Strands</w:t>
            </w:r>
          </w:p>
        </w:tc>
        <w:tc>
          <w:tcPr>
            <w:tcW w:w="2504" w:type="dxa"/>
          </w:tcPr>
          <w:p w:rsidR="00605074" w:rsidRPr="002616CC" w:rsidRDefault="00605074" w:rsidP="003D55A7">
            <w:pPr>
              <w:jc w:val="center"/>
              <w:rPr>
                <w:rFonts w:ascii="Arial" w:hAnsi="Arial" w:cs="Arial"/>
                <w:b/>
                <w:sz w:val="24"/>
              </w:rPr>
            </w:pPr>
            <w:r w:rsidRPr="002616CC">
              <w:rPr>
                <w:rFonts w:ascii="Arial" w:hAnsi="Arial" w:cs="Arial"/>
                <w:b/>
                <w:sz w:val="24"/>
              </w:rPr>
              <w:t>EYFS</w:t>
            </w:r>
          </w:p>
        </w:tc>
        <w:tc>
          <w:tcPr>
            <w:tcW w:w="2763" w:type="dxa"/>
          </w:tcPr>
          <w:p w:rsidR="00605074" w:rsidRPr="002616CC" w:rsidRDefault="00605074" w:rsidP="003D55A7">
            <w:pPr>
              <w:jc w:val="center"/>
              <w:rPr>
                <w:rFonts w:ascii="Arial" w:hAnsi="Arial" w:cs="Arial"/>
                <w:b/>
                <w:sz w:val="24"/>
              </w:rPr>
            </w:pPr>
            <w:r w:rsidRPr="002616CC">
              <w:rPr>
                <w:rFonts w:ascii="Arial" w:hAnsi="Arial" w:cs="Arial"/>
                <w:b/>
                <w:sz w:val="24"/>
              </w:rPr>
              <w:t>Year 1</w:t>
            </w:r>
          </w:p>
        </w:tc>
        <w:tc>
          <w:tcPr>
            <w:tcW w:w="2783" w:type="dxa"/>
          </w:tcPr>
          <w:p w:rsidR="00605074" w:rsidRPr="002616CC" w:rsidRDefault="00605074" w:rsidP="003D55A7">
            <w:pPr>
              <w:jc w:val="center"/>
              <w:rPr>
                <w:rFonts w:ascii="Arial" w:hAnsi="Arial" w:cs="Arial"/>
                <w:b/>
                <w:sz w:val="24"/>
              </w:rPr>
            </w:pPr>
            <w:r w:rsidRPr="002616CC">
              <w:rPr>
                <w:rFonts w:ascii="Arial" w:hAnsi="Arial" w:cs="Arial"/>
                <w:b/>
                <w:sz w:val="24"/>
              </w:rPr>
              <w:t>Year 2</w:t>
            </w:r>
          </w:p>
        </w:tc>
        <w:tc>
          <w:tcPr>
            <w:tcW w:w="2783" w:type="dxa"/>
          </w:tcPr>
          <w:p w:rsidR="00605074" w:rsidRPr="002616CC" w:rsidRDefault="00605074" w:rsidP="003D55A7">
            <w:pPr>
              <w:jc w:val="center"/>
              <w:rPr>
                <w:rFonts w:ascii="Arial" w:hAnsi="Arial" w:cs="Arial"/>
                <w:b/>
                <w:sz w:val="24"/>
              </w:rPr>
            </w:pPr>
            <w:r w:rsidRPr="002616CC">
              <w:rPr>
                <w:rFonts w:ascii="Arial" w:hAnsi="Arial" w:cs="Arial"/>
                <w:b/>
                <w:sz w:val="24"/>
              </w:rPr>
              <w:t>Year 3</w:t>
            </w:r>
          </w:p>
        </w:tc>
        <w:tc>
          <w:tcPr>
            <w:tcW w:w="2794" w:type="dxa"/>
          </w:tcPr>
          <w:p w:rsidR="00605074" w:rsidRPr="002616CC" w:rsidRDefault="00605074" w:rsidP="003D55A7">
            <w:pPr>
              <w:jc w:val="center"/>
              <w:rPr>
                <w:rFonts w:ascii="Arial" w:hAnsi="Arial" w:cs="Arial"/>
                <w:b/>
                <w:sz w:val="24"/>
              </w:rPr>
            </w:pPr>
            <w:r w:rsidRPr="002616CC">
              <w:rPr>
                <w:rFonts w:ascii="Arial" w:hAnsi="Arial" w:cs="Arial"/>
                <w:b/>
                <w:sz w:val="24"/>
              </w:rPr>
              <w:t>Year 4</w:t>
            </w:r>
          </w:p>
        </w:tc>
        <w:tc>
          <w:tcPr>
            <w:tcW w:w="2784" w:type="dxa"/>
          </w:tcPr>
          <w:p w:rsidR="00605074" w:rsidRPr="002616CC" w:rsidRDefault="00605074" w:rsidP="003D55A7">
            <w:pPr>
              <w:jc w:val="center"/>
              <w:rPr>
                <w:rFonts w:ascii="Arial" w:hAnsi="Arial" w:cs="Arial"/>
                <w:b/>
                <w:sz w:val="24"/>
              </w:rPr>
            </w:pPr>
            <w:r w:rsidRPr="002616CC">
              <w:rPr>
                <w:rFonts w:ascii="Arial" w:hAnsi="Arial" w:cs="Arial"/>
                <w:b/>
                <w:sz w:val="24"/>
              </w:rPr>
              <w:t>Year 5</w:t>
            </w:r>
          </w:p>
        </w:tc>
        <w:tc>
          <w:tcPr>
            <w:tcW w:w="2796" w:type="dxa"/>
          </w:tcPr>
          <w:p w:rsidR="00605074" w:rsidRPr="002616CC" w:rsidRDefault="00605074" w:rsidP="003D55A7">
            <w:pPr>
              <w:jc w:val="center"/>
              <w:rPr>
                <w:rFonts w:ascii="Arial" w:hAnsi="Arial" w:cs="Arial"/>
                <w:b/>
                <w:sz w:val="24"/>
              </w:rPr>
            </w:pPr>
            <w:r w:rsidRPr="002616CC">
              <w:rPr>
                <w:rFonts w:ascii="Arial" w:hAnsi="Arial" w:cs="Arial"/>
                <w:b/>
                <w:sz w:val="24"/>
              </w:rPr>
              <w:t>Year 6</w:t>
            </w:r>
          </w:p>
        </w:tc>
      </w:tr>
      <w:tr w:rsidR="004F670D" w:rsidTr="00D736CB">
        <w:trPr>
          <w:trHeight w:val="1089"/>
        </w:trPr>
        <w:tc>
          <w:tcPr>
            <w:tcW w:w="2810" w:type="dxa"/>
          </w:tcPr>
          <w:p w:rsidR="004F670D" w:rsidRPr="002616CC" w:rsidRDefault="004F670D" w:rsidP="004F670D">
            <w:pPr>
              <w:jc w:val="center"/>
              <w:rPr>
                <w:rFonts w:ascii="Arial" w:hAnsi="Arial" w:cs="Arial"/>
                <w:b/>
                <w:sz w:val="24"/>
              </w:rPr>
            </w:pPr>
            <w:r>
              <w:rPr>
                <w:rFonts w:ascii="Arial" w:hAnsi="Arial" w:cs="Arial"/>
                <w:b/>
                <w:sz w:val="24"/>
              </w:rPr>
              <w:t>Families and friendships</w:t>
            </w:r>
          </w:p>
        </w:tc>
        <w:tc>
          <w:tcPr>
            <w:tcW w:w="2504" w:type="dxa"/>
          </w:tcPr>
          <w:p w:rsidR="004F670D" w:rsidRPr="00D736CB" w:rsidRDefault="00661664" w:rsidP="004F670D">
            <w:pPr>
              <w:rPr>
                <w:rFonts w:ascii="Arial" w:hAnsi="Arial" w:cs="Arial"/>
                <w:sz w:val="20"/>
                <w:szCs w:val="20"/>
              </w:rPr>
            </w:pPr>
            <w:r>
              <w:rPr>
                <w:rFonts w:ascii="Arial" w:hAnsi="Arial" w:cs="Arial"/>
                <w:sz w:val="20"/>
                <w:szCs w:val="20"/>
              </w:rPr>
              <w:t>Listening to others and playing cooperatively</w:t>
            </w:r>
          </w:p>
        </w:tc>
        <w:tc>
          <w:tcPr>
            <w:tcW w:w="2763" w:type="dxa"/>
          </w:tcPr>
          <w:p w:rsidR="004F670D" w:rsidRPr="004F670D" w:rsidRDefault="00160186" w:rsidP="004F670D">
            <w:pPr>
              <w:widowControl w:val="0"/>
              <w:spacing w:after="120" w:line="285" w:lineRule="auto"/>
              <w:rPr>
                <w:rFonts w:ascii="Arial" w:eastAsia="Times New Roman" w:hAnsi="Arial" w:cs="Arial"/>
                <w:color w:val="000000"/>
                <w:kern w:val="28"/>
                <w:sz w:val="20"/>
                <w:szCs w:val="20"/>
                <w:lang w:eastAsia="en-GB"/>
              </w:rPr>
            </w:pPr>
            <w:r>
              <w:rPr>
                <w:rFonts w:ascii="Arial" w:eastAsia="Times New Roman" w:hAnsi="Arial" w:cs="Arial"/>
                <w:color w:val="000000"/>
                <w:kern w:val="28"/>
                <w:sz w:val="20"/>
                <w:szCs w:val="20"/>
                <w:lang w:eastAsia="en-GB"/>
              </w:rPr>
              <w:t xml:space="preserve">Roles of different </w:t>
            </w:r>
            <w:r w:rsidR="004F670D" w:rsidRPr="004F670D">
              <w:rPr>
                <w:rFonts w:ascii="Arial" w:eastAsia="Times New Roman" w:hAnsi="Arial" w:cs="Arial"/>
                <w:color w:val="000000"/>
                <w:kern w:val="28"/>
                <w:sz w:val="20"/>
                <w:szCs w:val="20"/>
                <w:lang w:eastAsia="en-GB"/>
              </w:rPr>
              <w:t xml:space="preserve">people; families; feeling cared for </w:t>
            </w:r>
          </w:p>
          <w:p w:rsidR="004F670D" w:rsidRPr="00D736CB" w:rsidRDefault="004F670D" w:rsidP="00706CEB">
            <w:pPr>
              <w:widowControl w:val="0"/>
              <w:spacing w:after="120" w:line="285" w:lineRule="auto"/>
              <w:rPr>
                <w:rFonts w:ascii="Arial" w:eastAsia="Times New Roman" w:hAnsi="Arial" w:cs="Arial"/>
                <w:color w:val="000000"/>
                <w:kern w:val="28"/>
                <w:sz w:val="20"/>
                <w:szCs w:val="20"/>
                <w:lang w:eastAsia="en-GB"/>
              </w:rPr>
            </w:pPr>
          </w:p>
        </w:tc>
        <w:tc>
          <w:tcPr>
            <w:tcW w:w="2783" w:type="dxa"/>
          </w:tcPr>
          <w:p w:rsidR="004F670D" w:rsidRPr="00D736CB" w:rsidRDefault="004F670D" w:rsidP="004F670D">
            <w:pPr>
              <w:rPr>
                <w:rFonts w:ascii="Arial" w:hAnsi="Arial" w:cs="Arial"/>
                <w:sz w:val="20"/>
                <w:szCs w:val="20"/>
              </w:rPr>
            </w:pPr>
            <w:r w:rsidRPr="00D736CB">
              <w:rPr>
                <w:rFonts w:ascii="Arial" w:hAnsi="Arial" w:cs="Arial"/>
                <w:sz w:val="20"/>
                <w:szCs w:val="20"/>
              </w:rPr>
              <w:t xml:space="preserve">Making friends; feeling lonely and getting help </w:t>
            </w:r>
          </w:p>
        </w:tc>
        <w:tc>
          <w:tcPr>
            <w:tcW w:w="2783" w:type="dxa"/>
          </w:tcPr>
          <w:p w:rsidR="004F670D" w:rsidRPr="004F670D" w:rsidRDefault="004F670D" w:rsidP="004F670D">
            <w:pPr>
              <w:widowControl w:val="0"/>
              <w:spacing w:after="120" w:line="285" w:lineRule="auto"/>
              <w:rPr>
                <w:rFonts w:ascii="Arial" w:eastAsia="Times New Roman" w:hAnsi="Arial" w:cs="Arial"/>
                <w:color w:val="000000"/>
                <w:kern w:val="28"/>
                <w:sz w:val="20"/>
                <w:szCs w:val="20"/>
                <w:lang w:eastAsia="en-GB"/>
              </w:rPr>
            </w:pPr>
            <w:r w:rsidRPr="004F670D">
              <w:rPr>
                <w:rFonts w:ascii="Arial" w:eastAsia="Times New Roman" w:hAnsi="Arial" w:cs="Arial"/>
                <w:color w:val="000000"/>
                <w:kern w:val="28"/>
                <w:sz w:val="20"/>
                <w:szCs w:val="20"/>
                <w:lang w:eastAsia="en-GB"/>
              </w:rPr>
              <w:t xml:space="preserve">What makes a family; features of family life </w:t>
            </w:r>
          </w:p>
          <w:p w:rsidR="004F670D" w:rsidRPr="004F670D" w:rsidRDefault="004F670D" w:rsidP="004F670D">
            <w:pPr>
              <w:widowControl w:val="0"/>
              <w:spacing w:after="120" w:line="285" w:lineRule="auto"/>
              <w:rPr>
                <w:rFonts w:ascii="Arial" w:eastAsia="Times New Roman" w:hAnsi="Arial" w:cs="Arial"/>
                <w:color w:val="000000"/>
                <w:kern w:val="28"/>
                <w:sz w:val="20"/>
                <w:szCs w:val="20"/>
                <w:lang w:eastAsia="en-GB"/>
              </w:rPr>
            </w:pPr>
            <w:r w:rsidRPr="004F670D">
              <w:rPr>
                <w:rFonts w:ascii="Arial" w:eastAsia="Times New Roman" w:hAnsi="Arial" w:cs="Arial"/>
                <w:color w:val="000000"/>
                <w:kern w:val="28"/>
                <w:sz w:val="20"/>
                <w:szCs w:val="20"/>
                <w:lang w:eastAsia="en-GB"/>
              </w:rPr>
              <w:t> </w:t>
            </w:r>
          </w:p>
          <w:p w:rsidR="004F670D" w:rsidRPr="00D736CB" w:rsidRDefault="004F670D" w:rsidP="004F670D">
            <w:pPr>
              <w:rPr>
                <w:rFonts w:ascii="Arial" w:hAnsi="Arial" w:cs="Arial"/>
                <w:sz w:val="20"/>
                <w:szCs w:val="20"/>
              </w:rPr>
            </w:pPr>
          </w:p>
        </w:tc>
        <w:tc>
          <w:tcPr>
            <w:tcW w:w="2794"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Positive friendships, including online </w:t>
            </w:r>
          </w:p>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w:t>
            </w:r>
          </w:p>
          <w:p w:rsidR="004F670D" w:rsidRPr="00D736CB" w:rsidRDefault="004F670D" w:rsidP="004F670D">
            <w:pPr>
              <w:rPr>
                <w:rFonts w:ascii="Arial" w:hAnsi="Arial" w:cs="Arial"/>
                <w:sz w:val="20"/>
                <w:szCs w:val="20"/>
              </w:rPr>
            </w:pPr>
          </w:p>
        </w:tc>
        <w:tc>
          <w:tcPr>
            <w:tcW w:w="2784"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Managing friendships and peer influence </w:t>
            </w:r>
          </w:p>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w:t>
            </w:r>
          </w:p>
          <w:p w:rsidR="004F670D" w:rsidRPr="00D736CB" w:rsidRDefault="004F670D" w:rsidP="004F670D">
            <w:pPr>
              <w:rPr>
                <w:rFonts w:ascii="Arial" w:hAnsi="Arial" w:cs="Arial"/>
                <w:sz w:val="20"/>
                <w:szCs w:val="20"/>
              </w:rPr>
            </w:pPr>
          </w:p>
        </w:tc>
        <w:tc>
          <w:tcPr>
            <w:tcW w:w="2796" w:type="dxa"/>
          </w:tcPr>
          <w:p w:rsidR="004F670D" w:rsidRPr="00D736CB" w:rsidRDefault="009751C9" w:rsidP="00706CEB">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Attraction to others; romantic relationships; civil partnership and marriage </w:t>
            </w:r>
          </w:p>
        </w:tc>
      </w:tr>
      <w:tr w:rsidR="00605074" w:rsidTr="00D736CB">
        <w:trPr>
          <w:trHeight w:val="1476"/>
        </w:trPr>
        <w:tc>
          <w:tcPr>
            <w:tcW w:w="2810" w:type="dxa"/>
          </w:tcPr>
          <w:p w:rsidR="00605074" w:rsidRPr="002616CC" w:rsidRDefault="004F670D" w:rsidP="003D55A7">
            <w:pPr>
              <w:jc w:val="center"/>
              <w:rPr>
                <w:rFonts w:ascii="Arial" w:hAnsi="Arial" w:cs="Arial"/>
                <w:b/>
                <w:sz w:val="24"/>
              </w:rPr>
            </w:pPr>
            <w:r>
              <w:rPr>
                <w:rFonts w:ascii="Arial" w:hAnsi="Arial" w:cs="Arial"/>
                <w:b/>
                <w:sz w:val="24"/>
              </w:rPr>
              <w:t>Safe relationships</w:t>
            </w:r>
          </w:p>
        </w:tc>
        <w:tc>
          <w:tcPr>
            <w:tcW w:w="2504" w:type="dxa"/>
          </w:tcPr>
          <w:p w:rsidR="00605074" w:rsidRPr="00D736CB" w:rsidRDefault="00661664" w:rsidP="003D55A7">
            <w:pPr>
              <w:rPr>
                <w:rFonts w:ascii="Arial" w:hAnsi="Arial" w:cs="Arial"/>
                <w:sz w:val="20"/>
                <w:szCs w:val="20"/>
              </w:rPr>
            </w:pPr>
            <w:r>
              <w:rPr>
                <w:rFonts w:ascii="Arial" w:hAnsi="Arial" w:cs="Arial"/>
                <w:sz w:val="20"/>
                <w:szCs w:val="20"/>
              </w:rPr>
              <w:t>My special people &amp; family networks</w:t>
            </w:r>
          </w:p>
        </w:tc>
        <w:tc>
          <w:tcPr>
            <w:tcW w:w="2763"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Recognising privacy; staying safe; seeking permission </w:t>
            </w:r>
          </w:p>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w:t>
            </w:r>
          </w:p>
          <w:p w:rsidR="00605074" w:rsidRPr="00D736CB" w:rsidRDefault="00605074" w:rsidP="003D55A7">
            <w:pPr>
              <w:rPr>
                <w:rFonts w:ascii="Arial" w:hAnsi="Arial" w:cs="Arial"/>
                <w:sz w:val="20"/>
                <w:szCs w:val="20"/>
              </w:rPr>
            </w:pPr>
          </w:p>
        </w:tc>
        <w:tc>
          <w:tcPr>
            <w:tcW w:w="2783" w:type="dxa"/>
          </w:tcPr>
          <w:p w:rsidR="00605074" w:rsidRPr="00D736CB" w:rsidRDefault="009751C9" w:rsidP="00706CEB">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Managing secrets; resisting pressure and getting help; recognising hurtful behaviour </w:t>
            </w:r>
          </w:p>
        </w:tc>
        <w:tc>
          <w:tcPr>
            <w:tcW w:w="2783"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Personal boundaries; safely responding to others; the impact of hurtful behaviour </w:t>
            </w:r>
          </w:p>
          <w:p w:rsidR="00605074" w:rsidRPr="00D736CB" w:rsidRDefault="00605074" w:rsidP="00706CEB">
            <w:pPr>
              <w:widowControl w:val="0"/>
              <w:spacing w:after="120" w:line="285" w:lineRule="auto"/>
              <w:rPr>
                <w:rFonts w:ascii="Arial" w:eastAsia="Times New Roman" w:hAnsi="Arial" w:cs="Arial"/>
                <w:color w:val="000000"/>
                <w:kern w:val="28"/>
                <w:sz w:val="20"/>
                <w:szCs w:val="20"/>
                <w:lang w:eastAsia="en-GB"/>
              </w:rPr>
            </w:pPr>
          </w:p>
        </w:tc>
        <w:tc>
          <w:tcPr>
            <w:tcW w:w="2794"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Responding to hurtful behaviour; managing confidentiality; recognising risks online </w:t>
            </w:r>
          </w:p>
          <w:p w:rsidR="00605074" w:rsidRPr="00D736CB" w:rsidRDefault="00605074" w:rsidP="00706CEB">
            <w:pPr>
              <w:widowControl w:val="0"/>
              <w:spacing w:after="120" w:line="285" w:lineRule="auto"/>
              <w:rPr>
                <w:rFonts w:ascii="Arial" w:eastAsia="Times New Roman" w:hAnsi="Arial" w:cs="Arial"/>
                <w:color w:val="000000"/>
                <w:kern w:val="28"/>
                <w:sz w:val="20"/>
                <w:szCs w:val="20"/>
                <w:lang w:eastAsia="en-GB"/>
              </w:rPr>
            </w:pPr>
          </w:p>
        </w:tc>
        <w:tc>
          <w:tcPr>
            <w:tcW w:w="2784"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Physical contact and feeling safe </w:t>
            </w:r>
          </w:p>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w:t>
            </w:r>
          </w:p>
          <w:p w:rsidR="00605074" w:rsidRPr="00D736CB" w:rsidRDefault="00605074" w:rsidP="003D55A7">
            <w:pPr>
              <w:rPr>
                <w:rFonts w:ascii="Arial" w:hAnsi="Arial" w:cs="Arial"/>
                <w:sz w:val="20"/>
                <w:szCs w:val="20"/>
              </w:rPr>
            </w:pPr>
          </w:p>
        </w:tc>
        <w:tc>
          <w:tcPr>
            <w:tcW w:w="2796"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Recognising and managing pressure; consent in different situations </w:t>
            </w:r>
          </w:p>
          <w:p w:rsidR="00605074" w:rsidRPr="00D736CB" w:rsidRDefault="00605074" w:rsidP="00706CEB">
            <w:pPr>
              <w:widowControl w:val="0"/>
              <w:spacing w:after="120" w:line="285" w:lineRule="auto"/>
              <w:rPr>
                <w:rFonts w:ascii="Arial" w:eastAsia="Times New Roman" w:hAnsi="Arial" w:cs="Arial"/>
                <w:color w:val="000000"/>
                <w:kern w:val="28"/>
                <w:sz w:val="20"/>
                <w:szCs w:val="20"/>
                <w:lang w:eastAsia="en-GB"/>
              </w:rPr>
            </w:pPr>
          </w:p>
        </w:tc>
      </w:tr>
      <w:tr w:rsidR="004F670D" w:rsidTr="00D736CB">
        <w:trPr>
          <w:trHeight w:val="1428"/>
        </w:trPr>
        <w:tc>
          <w:tcPr>
            <w:tcW w:w="2810" w:type="dxa"/>
          </w:tcPr>
          <w:p w:rsidR="004F670D" w:rsidRDefault="004F670D" w:rsidP="003D55A7">
            <w:pPr>
              <w:jc w:val="center"/>
              <w:rPr>
                <w:rFonts w:ascii="Arial" w:hAnsi="Arial" w:cs="Arial"/>
                <w:b/>
                <w:sz w:val="24"/>
              </w:rPr>
            </w:pPr>
            <w:r>
              <w:rPr>
                <w:rFonts w:ascii="Arial" w:hAnsi="Arial" w:cs="Arial"/>
                <w:b/>
                <w:sz w:val="24"/>
              </w:rPr>
              <w:t>Respecting ourselves and others</w:t>
            </w:r>
          </w:p>
        </w:tc>
        <w:tc>
          <w:tcPr>
            <w:tcW w:w="2504" w:type="dxa"/>
          </w:tcPr>
          <w:p w:rsidR="004F670D" w:rsidRPr="00D736CB" w:rsidRDefault="00842323" w:rsidP="003D55A7">
            <w:pPr>
              <w:rPr>
                <w:rFonts w:ascii="Arial" w:hAnsi="Arial" w:cs="Arial"/>
                <w:sz w:val="20"/>
                <w:szCs w:val="20"/>
              </w:rPr>
            </w:pPr>
            <w:r>
              <w:rPr>
                <w:rFonts w:ascii="Arial" w:hAnsi="Arial" w:cs="Arial"/>
                <w:sz w:val="20"/>
                <w:szCs w:val="20"/>
              </w:rPr>
              <w:t>To know our class rules and know the importance of being respectful</w:t>
            </w:r>
          </w:p>
        </w:tc>
        <w:tc>
          <w:tcPr>
            <w:tcW w:w="2763"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How behaviour affects others; being polite and respectful </w:t>
            </w:r>
          </w:p>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w:t>
            </w:r>
          </w:p>
          <w:p w:rsidR="004F670D" w:rsidRPr="00D736CB" w:rsidRDefault="004F670D" w:rsidP="003D55A7">
            <w:pPr>
              <w:rPr>
                <w:rFonts w:ascii="Arial" w:hAnsi="Arial" w:cs="Arial"/>
                <w:sz w:val="20"/>
                <w:szCs w:val="20"/>
              </w:rPr>
            </w:pPr>
          </w:p>
        </w:tc>
        <w:tc>
          <w:tcPr>
            <w:tcW w:w="2783" w:type="dxa"/>
          </w:tcPr>
          <w:p w:rsidR="004F670D" w:rsidRPr="00D736CB" w:rsidRDefault="009751C9" w:rsidP="00706CEB">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Recognising things in common and differences; playing and working cooperatively; sharing opinions </w:t>
            </w:r>
          </w:p>
        </w:tc>
        <w:tc>
          <w:tcPr>
            <w:tcW w:w="2783"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Recognising respectful behaviour; the importance of self-respect; courtesy and being polite </w:t>
            </w:r>
          </w:p>
          <w:p w:rsidR="004F670D" w:rsidRPr="00D736CB" w:rsidRDefault="004F670D" w:rsidP="00706CEB">
            <w:pPr>
              <w:widowControl w:val="0"/>
              <w:spacing w:after="120" w:line="285" w:lineRule="auto"/>
              <w:rPr>
                <w:rFonts w:ascii="Arial" w:eastAsia="Times New Roman" w:hAnsi="Arial" w:cs="Arial"/>
                <w:color w:val="000000"/>
                <w:kern w:val="28"/>
                <w:sz w:val="20"/>
                <w:szCs w:val="20"/>
                <w:lang w:eastAsia="en-GB"/>
              </w:rPr>
            </w:pPr>
          </w:p>
        </w:tc>
        <w:tc>
          <w:tcPr>
            <w:tcW w:w="2794"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Respecting differences and similarities; discussing difference sensitively </w:t>
            </w:r>
          </w:p>
          <w:p w:rsidR="004F670D" w:rsidRPr="00D736CB" w:rsidRDefault="004F670D" w:rsidP="00706CEB">
            <w:pPr>
              <w:widowControl w:val="0"/>
              <w:spacing w:after="120" w:line="285" w:lineRule="auto"/>
              <w:rPr>
                <w:rFonts w:ascii="Arial" w:eastAsia="Times New Roman" w:hAnsi="Arial" w:cs="Arial"/>
                <w:color w:val="000000"/>
                <w:kern w:val="28"/>
                <w:sz w:val="20"/>
                <w:szCs w:val="20"/>
                <w:lang w:eastAsia="en-GB"/>
              </w:rPr>
            </w:pPr>
          </w:p>
        </w:tc>
        <w:tc>
          <w:tcPr>
            <w:tcW w:w="2784" w:type="dxa"/>
          </w:tcPr>
          <w:p w:rsidR="004F670D" w:rsidRPr="00D736CB" w:rsidRDefault="009751C9" w:rsidP="00706CEB">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Responding respectfully to a wide range of people; recognising prejudice and discrimination </w:t>
            </w:r>
          </w:p>
        </w:tc>
        <w:tc>
          <w:tcPr>
            <w:tcW w:w="2796" w:type="dxa"/>
          </w:tcPr>
          <w:p w:rsidR="004F670D" w:rsidRPr="00D736CB" w:rsidRDefault="009751C9" w:rsidP="00706CEB">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Expressing opinions and respecting other points of view, including discussing topical issues </w:t>
            </w:r>
          </w:p>
        </w:tc>
      </w:tr>
      <w:tr w:rsidR="00605074" w:rsidTr="00D736CB">
        <w:trPr>
          <w:trHeight w:val="1225"/>
        </w:trPr>
        <w:tc>
          <w:tcPr>
            <w:tcW w:w="2810" w:type="dxa"/>
          </w:tcPr>
          <w:p w:rsidR="00605074" w:rsidRPr="002616CC" w:rsidRDefault="004F670D" w:rsidP="003D55A7">
            <w:pPr>
              <w:jc w:val="center"/>
              <w:rPr>
                <w:rFonts w:ascii="Arial" w:hAnsi="Arial" w:cs="Arial"/>
                <w:b/>
                <w:sz w:val="24"/>
              </w:rPr>
            </w:pPr>
            <w:r>
              <w:rPr>
                <w:rFonts w:ascii="Arial" w:hAnsi="Arial" w:cs="Arial"/>
                <w:b/>
                <w:sz w:val="24"/>
              </w:rPr>
              <w:t>Belonging to a community</w:t>
            </w:r>
          </w:p>
        </w:tc>
        <w:tc>
          <w:tcPr>
            <w:tcW w:w="2504" w:type="dxa"/>
          </w:tcPr>
          <w:p w:rsidR="00605074" w:rsidRPr="00D736CB" w:rsidRDefault="00661664" w:rsidP="003D55A7">
            <w:pPr>
              <w:rPr>
                <w:rFonts w:ascii="Arial" w:hAnsi="Arial" w:cs="Arial"/>
                <w:sz w:val="20"/>
                <w:szCs w:val="20"/>
              </w:rPr>
            </w:pPr>
            <w:r>
              <w:rPr>
                <w:rFonts w:ascii="Arial" w:hAnsi="Arial" w:cs="Arial"/>
                <w:sz w:val="20"/>
                <w:szCs w:val="20"/>
              </w:rPr>
              <w:t>Our school community</w:t>
            </w:r>
          </w:p>
        </w:tc>
        <w:tc>
          <w:tcPr>
            <w:tcW w:w="2763"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What rules are; caring for      others’ needs; looking after the environment </w:t>
            </w:r>
          </w:p>
          <w:p w:rsidR="00605074" w:rsidRPr="00D736CB" w:rsidRDefault="00605074" w:rsidP="003D55A7">
            <w:pPr>
              <w:rPr>
                <w:rFonts w:ascii="Arial" w:hAnsi="Arial" w:cs="Arial"/>
                <w:sz w:val="20"/>
                <w:szCs w:val="20"/>
              </w:rPr>
            </w:pPr>
          </w:p>
        </w:tc>
        <w:tc>
          <w:tcPr>
            <w:tcW w:w="2783" w:type="dxa"/>
          </w:tcPr>
          <w:p w:rsidR="00605074" w:rsidRPr="00D736CB" w:rsidRDefault="009751C9" w:rsidP="00706CEB">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Belonging to a group; roles and responsibilities; being the same and different in the community </w:t>
            </w:r>
          </w:p>
        </w:tc>
        <w:tc>
          <w:tcPr>
            <w:tcW w:w="2783"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What makes a community; shared responsibilities </w:t>
            </w:r>
          </w:p>
          <w:p w:rsidR="00605074" w:rsidRPr="00D736CB" w:rsidRDefault="00605074" w:rsidP="00706CEB">
            <w:pPr>
              <w:widowControl w:val="0"/>
              <w:spacing w:after="120" w:line="285" w:lineRule="auto"/>
              <w:rPr>
                <w:rFonts w:ascii="Arial" w:eastAsia="Times New Roman" w:hAnsi="Arial" w:cs="Arial"/>
                <w:color w:val="000000"/>
                <w:kern w:val="28"/>
                <w:sz w:val="20"/>
                <w:szCs w:val="20"/>
                <w:lang w:eastAsia="en-GB"/>
              </w:rPr>
            </w:pPr>
          </w:p>
        </w:tc>
        <w:tc>
          <w:tcPr>
            <w:tcW w:w="2794"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What makes a community; shared responsibilities </w:t>
            </w:r>
          </w:p>
          <w:p w:rsidR="00605074" w:rsidRPr="00D736CB" w:rsidRDefault="009751C9" w:rsidP="00706CEB">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w:t>
            </w:r>
          </w:p>
        </w:tc>
        <w:tc>
          <w:tcPr>
            <w:tcW w:w="2784" w:type="dxa"/>
          </w:tcPr>
          <w:p w:rsidR="00605074" w:rsidRPr="00D736CB" w:rsidRDefault="009751C9" w:rsidP="00706CEB">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Protecting the environment; compassion towards others </w:t>
            </w:r>
          </w:p>
        </w:tc>
        <w:tc>
          <w:tcPr>
            <w:tcW w:w="2796"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Valuing diversity; challenging discrimination and stereotypes </w:t>
            </w:r>
          </w:p>
          <w:p w:rsidR="00605074" w:rsidRPr="00D736CB" w:rsidRDefault="00605074" w:rsidP="00706CEB">
            <w:pPr>
              <w:widowControl w:val="0"/>
              <w:spacing w:after="120" w:line="285" w:lineRule="auto"/>
              <w:rPr>
                <w:rFonts w:ascii="Arial" w:eastAsia="Times New Roman" w:hAnsi="Arial" w:cs="Arial"/>
                <w:color w:val="000000"/>
                <w:kern w:val="28"/>
                <w:sz w:val="20"/>
                <w:szCs w:val="20"/>
                <w:lang w:eastAsia="en-GB"/>
              </w:rPr>
            </w:pPr>
          </w:p>
        </w:tc>
      </w:tr>
      <w:tr w:rsidR="004F670D" w:rsidTr="00D736CB">
        <w:trPr>
          <w:trHeight w:val="1159"/>
        </w:trPr>
        <w:tc>
          <w:tcPr>
            <w:tcW w:w="2810" w:type="dxa"/>
          </w:tcPr>
          <w:p w:rsidR="004F670D" w:rsidRDefault="004F670D" w:rsidP="003D55A7">
            <w:pPr>
              <w:jc w:val="center"/>
              <w:rPr>
                <w:rFonts w:ascii="Arial" w:hAnsi="Arial" w:cs="Arial"/>
                <w:b/>
                <w:sz w:val="24"/>
              </w:rPr>
            </w:pPr>
            <w:r>
              <w:rPr>
                <w:rFonts w:ascii="Arial" w:hAnsi="Arial" w:cs="Arial"/>
                <w:b/>
                <w:sz w:val="24"/>
              </w:rPr>
              <w:t xml:space="preserve">Media literacy and digital resilience </w:t>
            </w:r>
          </w:p>
        </w:tc>
        <w:tc>
          <w:tcPr>
            <w:tcW w:w="2504" w:type="dxa"/>
          </w:tcPr>
          <w:p w:rsidR="004F670D" w:rsidRPr="00D736CB" w:rsidRDefault="0068699E" w:rsidP="003D55A7">
            <w:pPr>
              <w:rPr>
                <w:rFonts w:ascii="Arial" w:hAnsi="Arial" w:cs="Arial"/>
                <w:sz w:val="20"/>
                <w:szCs w:val="20"/>
              </w:rPr>
            </w:pPr>
            <w:r>
              <w:rPr>
                <w:rFonts w:ascii="Arial" w:hAnsi="Arial" w:cs="Arial"/>
                <w:sz w:val="20"/>
                <w:szCs w:val="20"/>
              </w:rPr>
              <w:t>E-safety day</w:t>
            </w:r>
          </w:p>
        </w:tc>
        <w:tc>
          <w:tcPr>
            <w:tcW w:w="2763"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Using the internet and digital devices; communicating online </w:t>
            </w:r>
          </w:p>
          <w:p w:rsidR="004F670D" w:rsidRPr="00D736CB" w:rsidRDefault="009751C9" w:rsidP="00D736CB">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w:t>
            </w:r>
          </w:p>
        </w:tc>
        <w:tc>
          <w:tcPr>
            <w:tcW w:w="2783"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The internet in everyday life; online content and information </w:t>
            </w:r>
          </w:p>
          <w:p w:rsidR="004F670D" w:rsidRPr="00D736CB" w:rsidRDefault="004F670D" w:rsidP="00D736CB">
            <w:pPr>
              <w:widowControl w:val="0"/>
              <w:spacing w:after="120" w:line="285" w:lineRule="auto"/>
              <w:rPr>
                <w:rFonts w:ascii="Arial" w:eastAsia="Times New Roman" w:hAnsi="Arial" w:cs="Arial"/>
                <w:color w:val="000000"/>
                <w:kern w:val="28"/>
                <w:sz w:val="20"/>
                <w:szCs w:val="20"/>
                <w:lang w:eastAsia="en-GB"/>
              </w:rPr>
            </w:pPr>
          </w:p>
        </w:tc>
        <w:tc>
          <w:tcPr>
            <w:tcW w:w="2783"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How the internet is used; assessing information online </w:t>
            </w:r>
          </w:p>
          <w:p w:rsidR="004F670D" w:rsidRPr="00D736CB" w:rsidRDefault="004F670D" w:rsidP="00D736CB">
            <w:pPr>
              <w:widowControl w:val="0"/>
              <w:spacing w:after="120" w:line="285" w:lineRule="auto"/>
              <w:rPr>
                <w:rFonts w:ascii="Arial" w:eastAsia="Times New Roman" w:hAnsi="Arial" w:cs="Arial"/>
                <w:color w:val="000000"/>
                <w:kern w:val="28"/>
                <w:sz w:val="20"/>
                <w:szCs w:val="20"/>
                <w:lang w:eastAsia="en-GB"/>
              </w:rPr>
            </w:pPr>
          </w:p>
        </w:tc>
        <w:tc>
          <w:tcPr>
            <w:tcW w:w="2794"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How data is shared and used </w:t>
            </w:r>
          </w:p>
          <w:p w:rsidR="004F670D" w:rsidRPr="00D736CB" w:rsidRDefault="004F670D" w:rsidP="00D736CB">
            <w:pPr>
              <w:widowControl w:val="0"/>
              <w:spacing w:after="120" w:line="285" w:lineRule="auto"/>
              <w:rPr>
                <w:rFonts w:ascii="Arial" w:eastAsia="Times New Roman" w:hAnsi="Arial" w:cs="Arial"/>
                <w:color w:val="000000"/>
                <w:kern w:val="28"/>
                <w:sz w:val="20"/>
                <w:szCs w:val="20"/>
                <w:lang w:eastAsia="en-GB"/>
              </w:rPr>
            </w:pPr>
          </w:p>
        </w:tc>
        <w:tc>
          <w:tcPr>
            <w:tcW w:w="2784"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How information online is targeted; different media types, their role and impact </w:t>
            </w:r>
          </w:p>
          <w:p w:rsidR="004F670D" w:rsidRPr="00D736CB" w:rsidRDefault="004F670D" w:rsidP="003D55A7">
            <w:pPr>
              <w:rPr>
                <w:rFonts w:ascii="Arial" w:hAnsi="Arial" w:cs="Arial"/>
                <w:sz w:val="20"/>
                <w:szCs w:val="20"/>
              </w:rPr>
            </w:pPr>
          </w:p>
        </w:tc>
        <w:tc>
          <w:tcPr>
            <w:tcW w:w="2796" w:type="dxa"/>
          </w:tcPr>
          <w:p w:rsidR="009751C9" w:rsidRPr="009751C9" w:rsidRDefault="009751C9" w:rsidP="009751C9">
            <w:pPr>
              <w:widowControl w:val="0"/>
              <w:spacing w:after="120" w:line="285" w:lineRule="auto"/>
              <w:rPr>
                <w:rFonts w:ascii="Arial" w:eastAsia="Times New Roman" w:hAnsi="Arial" w:cs="Arial"/>
                <w:color w:val="000000"/>
                <w:kern w:val="28"/>
                <w:sz w:val="20"/>
                <w:szCs w:val="20"/>
                <w:lang w:eastAsia="en-GB"/>
              </w:rPr>
            </w:pPr>
            <w:r w:rsidRPr="009751C9">
              <w:rPr>
                <w:rFonts w:ascii="Arial" w:eastAsia="Times New Roman" w:hAnsi="Arial" w:cs="Arial"/>
                <w:color w:val="000000"/>
                <w:kern w:val="28"/>
                <w:sz w:val="20"/>
                <w:szCs w:val="20"/>
                <w:lang w:eastAsia="en-GB"/>
              </w:rPr>
              <w:t xml:space="preserve">Evaluating media sources; sharing things online </w:t>
            </w:r>
          </w:p>
          <w:p w:rsidR="004F670D" w:rsidRPr="00D736CB" w:rsidRDefault="004F670D" w:rsidP="00D736CB">
            <w:pPr>
              <w:widowControl w:val="0"/>
              <w:spacing w:after="120" w:line="285" w:lineRule="auto"/>
              <w:rPr>
                <w:rFonts w:ascii="Arial" w:eastAsia="Times New Roman" w:hAnsi="Arial" w:cs="Arial"/>
                <w:color w:val="000000"/>
                <w:kern w:val="28"/>
                <w:sz w:val="20"/>
                <w:szCs w:val="20"/>
                <w:lang w:eastAsia="en-GB"/>
              </w:rPr>
            </w:pPr>
          </w:p>
        </w:tc>
      </w:tr>
      <w:tr w:rsidR="00605074" w:rsidTr="00D736CB">
        <w:trPr>
          <w:trHeight w:val="1093"/>
        </w:trPr>
        <w:tc>
          <w:tcPr>
            <w:tcW w:w="2810" w:type="dxa"/>
          </w:tcPr>
          <w:p w:rsidR="00605074" w:rsidRPr="002616CC" w:rsidRDefault="004F670D" w:rsidP="003D55A7">
            <w:pPr>
              <w:jc w:val="center"/>
              <w:rPr>
                <w:rFonts w:ascii="Arial" w:hAnsi="Arial" w:cs="Arial"/>
                <w:b/>
                <w:sz w:val="24"/>
              </w:rPr>
            </w:pPr>
            <w:r>
              <w:rPr>
                <w:rFonts w:ascii="Arial" w:hAnsi="Arial" w:cs="Arial"/>
                <w:b/>
                <w:sz w:val="24"/>
              </w:rPr>
              <w:t>Money and work</w:t>
            </w:r>
          </w:p>
        </w:tc>
        <w:tc>
          <w:tcPr>
            <w:tcW w:w="2504" w:type="dxa"/>
          </w:tcPr>
          <w:p w:rsidR="00605074" w:rsidRPr="00D736CB" w:rsidRDefault="00661664" w:rsidP="003D55A7">
            <w:pPr>
              <w:rPr>
                <w:rFonts w:ascii="Arial" w:hAnsi="Arial" w:cs="Arial"/>
                <w:sz w:val="20"/>
                <w:szCs w:val="20"/>
              </w:rPr>
            </w:pPr>
            <w:r>
              <w:rPr>
                <w:rFonts w:ascii="Arial" w:hAnsi="Arial" w:cs="Arial"/>
                <w:sz w:val="20"/>
                <w:szCs w:val="20"/>
              </w:rPr>
              <w:t xml:space="preserve">Jobs in the community – people who help us. </w:t>
            </w:r>
          </w:p>
        </w:tc>
        <w:tc>
          <w:tcPr>
            <w:tcW w:w="2763"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Strengths and interests; jobs in the community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605074" w:rsidRPr="00D736CB" w:rsidRDefault="00605074" w:rsidP="003D55A7">
            <w:pPr>
              <w:rPr>
                <w:rFonts w:ascii="Arial" w:hAnsi="Arial" w:cs="Arial"/>
                <w:sz w:val="20"/>
                <w:szCs w:val="20"/>
              </w:rPr>
            </w:pPr>
          </w:p>
        </w:tc>
        <w:tc>
          <w:tcPr>
            <w:tcW w:w="2783"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What money is; needs and wants; looking after money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605074" w:rsidRPr="00D736CB" w:rsidRDefault="00605074" w:rsidP="003D55A7">
            <w:pPr>
              <w:rPr>
                <w:rFonts w:ascii="Arial" w:hAnsi="Arial" w:cs="Arial"/>
                <w:sz w:val="20"/>
                <w:szCs w:val="20"/>
              </w:rPr>
            </w:pPr>
          </w:p>
        </w:tc>
        <w:tc>
          <w:tcPr>
            <w:tcW w:w="2783"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Different jobs and skills; job stereotypes; setting personal goals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605074" w:rsidRPr="00D736CB" w:rsidRDefault="00605074" w:rsidP="003D55A7">
            <w:pPr>
              <w:rPr>
                <w:rFonts w:ascii="Arial" w:hAnsi="Arial" w:cs="Arial"/>
                <w:sz w:val="20"/>
                <w:szCs w:val="20"/>
              </w:rPr>
            </w:pPr>
          </w:p>
        </w:tc>
        <w:tc>
          <w:tcPr>
            <w:tcW w:w="2794"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Making decisions about money; using and keeping money safe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605074" w:rsidRPr="00D736CB" w:rsidRDefault="00605074" w:rsidP="003D55A7">
            <w:pPr>
              <w:rPr>
                <w:rFonts w:ascii="Arial" w:hAnsi="Arial" w:cs="Arial"/>
                <w:sz w:val="20"/>
                <w:szCs w:val="20"/>
              </w:rPr>
            </w:pPr>
          </w:p>
        </w:tc>
        <w:tc>
          <w:tcPr>
            <w:tcW w:w="2784" w:type="dxa"/>
          </w:tcPr>
          <w:p w:rsidR="00605074" w:rsidRPr="00D736CB" w:rsidRDefault="00706CEB" w:rsidP="00D736C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Identifying job interests and aspirations; what influences career choices; workplace stereotypes </w:t>
            </w:r>
          </w:p>
        </w:tc>
        <w:tc>
          <w:tcPr>
            <w:tcW w:w="2796"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Influences and attitudes to money; money and financial risks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605074" w:rsidRPr="00D736CB" w:rsidRDefault="00B9005F" w:rsidP="003D55A7">
            <w:pPr>
              <w:rPr>
                <w:rFonts w:ascii="Arial" w:hAnsi="Arial" w:cs="Arial"/>
                <w:sz w:val="20"/>
                <w:szCs w:val="20"/>
              </w:rPr>
            </w:pPr>
            <w:r w:rsidRPr="00D736CB">
              <w:rPr>
                <w:rFonts w:ascii="Arial" w:hAnsi="Arial" w:cs="Arial"/>
                <w:sz w:val="20"/>
                <w:szCs w:val="20"/>
              </w:rPr>
              <w:t>.</w:t>
            </w:r>
          </w:p>
        </w:tc>
      </w:tr>
      <w:tr w:rsidR="004F670D" w:rsidTr="00D736CB">
        <w:trPr>
          <w:trHeight w:val="1654"/>
        </w:trPr>
        <w:tc>
          <w:tcPr>
            <w:tcW w:w="2810" w:type="dxa"/>
          </w:tcPr>
          <w:p w:rsidR="004F670D" w:rsidRDefault="004F670D" w:rsidP="003D55A7">
            <w:pPr>
              <w:jc w:val="center"/>
              <w:rPr>
                <w:rFonts w:ascii="Arial" w:hAnsi="Arial" w:cs="Arial"/>
                <w:b/>
                <w:sz w:val="24"/>
              </w:rPr>
            </w:pPr>
            <w:r>
              <w:rPr>
                <w:rFonts w:ascii="Arial" w:hAnsi="Arial" w:cs="Arial"/>
                <w:b/>
                <w:sz w:val="24"/>
              </w:rPr>
              <w:t>Physical health and metal well being</w:t>
            </w:r>
          </w:p>
        </w:tc>
        <w:tc>
          <w:tcPr>
            <w:tcW w:w="2504" w:type="dxa"/>
          </w:tcPr>
          <w:p w:rsidR="004F670D" w:rsidRPr="00D736CB" w:rsidRDefault="00661664" w:rsidP="00661664">
            <w:pPr>
              <w:rPr>
                <w:rFonts w:ascii="Arial" w:hAnsi="Arial" w:cs="Arial"/>
                <w:sz w:val="20"/>
                <w:szCs w:val="20"/>
              </w:rPr>
            </w:pPr>
            <w:r>
              <w:rPr>
                <w:rFonts w:ascii="Arial" w:hAnsi="Arial" w:cs="Arial"/>
                <w:sz w:val="20"/>
                <w:szCs w:val="20"/>
              </w:rPr>
              <w:t xml:space="preserve">Keeping our bodies healthy. </w:t>
            </w:r>
          </w:p>
        </w:tc>
        <w:tc>
          <w:tcPr>
            <w:tcW w:w="2763"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Keeping healthy; food and exercise, hygiene routines; sun safety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3D55A7">
            <w:pPr>
              <w:rPr>
                <w:rFonts w:ascii="Arial" w:hAnsi="Arial" w:cs="Arial"/>
                <w:sz w:val="20"/>
                <w:szCs w:val="20"/>
              </w:rPr>
            </w:pPr>
          </w:p>
        </w:tc>
        <w:tc>
          <w:tcPr>
            <w:tcW w:w="2783" w:type="dxa"/>
          </w:tcPr>
          <w:p w:rsidR="004F670D" w:rsidRPr="00D736CB" w:rsidRDefault="00706CEB" w:rsidP="00D736C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Why sleep is important; medicines and keeping healthy; keeping teeth healthy; managi</w:t>
            </w:r>
            <w:r w:rsidR="00D736CB">
              <w:rPr>
                <w:rFonts w:ascii="Arial" w:eastAsia="Times New Roman" w:hAnsi="Arial" w:cs="Arial"/>
                <w:color w:val="000000"/>
                <w:kern w:val="28"/>
                <w:sz w:val="20"/>
                <w:szCs w:val="20"/>
                <w:lang w:eastAsia="en-GB"/>
              </w:rPr>
              <w:t>ng feelings and asking for help</w:t>
            </w:r>
          </w:p>
        </w:tc>
        <w:tc>
          <w:tcPr>
            <w:tcW w:w="2783"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Health choices and habits; what affects feelings; expressing feelings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3D55A7">
            <w:pPr>
              <w:rPr>
                <w:rFonts w:ascii="Arial" w:hAnsi="Arial" w:cs="Arial"/>
                <w:sz w:val="20"/>
                <w:szCs w:val="20"/>
              </w:rPr>
            </w:pPr>
          </w:p>
        </w:tc>
        <w:tc>
          <w:tcPr>
            <w:tcW w:w="2794"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Maintaining a balanced lifestyle; oral hygiene and dental care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3D55A7">
            <w:pPr>
              <w:rPr>
                <w:rFonts w:ascii="Arial" w:hAnsi="Arial" w:cs="Arial"/>
                <w:sz w:val="20"/>
                <w:szCs w:val="20"/>
              </w:rPr>
            </w:pPr>
          </w:p>
        </w:tc>
        <w:tc>
          <w:tcPr>
            <w:tcW w:w="2784"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Healthy sleep habits; sun safety; medicines, vaccinations, immunisations and allergies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3D55A7">
            <w:pPr>
              <w:rPr>
                <w:rFonts w:ascii="Arial" w:hAnsi="Arial" w:cs="Arial"/>
                <w:sz w:val="20"/>
                <w:szCs w:val="20"/>
              </w:rPr>
            </w:pPr>
          </w:p>
        </w:tc>
        <w:tc>
          <w:tcPr>
            <w:tcW w:w="2796" w:type="dxa"/>
          </w:tcPr>
          <w:p w:rsidR="004F670D" w:rsidRPr="00D736CB" w:rsidRDefault="00706CEB" w:rsidP="00D736C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What affects mental health and ways to take care of it; managing change, loss and bereavement; managing time online </w:t>
            </w:r>
          </w:p>
        </w:tc>
      </w:tr>
      <w:tr w:rsidR="002A55FC" w:rsidTr="00D736CB">
        <w:trPr>
          <w:trHeight w:val="274"/>
        </w:trPr>
        <w:tc>
          <w:tcPr>
            <w:tcW w:w="2810" w:type="dxa"/>
          </w:tcPr>
          <w:p w:rsidR="002A55FC" w:rsidRPr="002616CC" w:rsidRDefault="004F670D" w:rsidP="003D55A7">
            <w:pPr>
              <w:jc w:val="center"/>
              <w:rPr>
                <w:rFonts w:ascii="Arial" w:hAnsi="Arial" w:cs="Arial"/>
                <w:b/>
                <w:sz w:val="24"/>
              </w:rPr>
            </w:pPr>
            <w:r>
              <w:rPr>
                <w:rFonts w:ascii="Arial" w:hAnsi="Arial" w:cs="Arial"/>
                <w:b/>
                <w:sz w:val="24"/>
              </w:rPr>
              <w:t>Growing and changing</w:t>
            </w:r>
          </w:p>
        </w:tc>
        <w:tc>
          <w:tcPr>
            <w:tcW w:w="2504" w:type="dxa"/>
          </w:tcPr>
          <w:p w:rsidR="002A55FC" w:rsidRDefault="00661664" w:rsidP="003D55A7">
            <w:pPr>
              <w:rPr>
                <w:rFonts w:ascii="Arial" w:hAnsi="Arial" w:cs="Arial"/>
                <w:sz w:val="20"/>
                <w:szCs w:val="20"/>
              </w:rPr>
            </w:pPr>
            <w:r>
              <w:rPr>
                <w:rFonts w:ascii="Arial" w:hAnsi="Arial" w:cs="Arial"/>
                <w:sz w:val="20"/>
                <w:szCs w:val="20"/>
              </w:rPr>
              <w:t>Growing from young to old.</w:t>
            </w:r>
          </w:p>
          <w:p w:rsidR="00661664" w:rsidRDefault="00661664" w:rsidP="003D55A7">
            <w:pPr>
              <w:rPr>
                <w:rFonts w:ascii="Arial" w:hAnsi="Arial" w:cs="Arial"/>
                <w:sz w:val="20"/>
                <w:szCs w:val="20"/>
              </w:rPr>
            </w:pPr>
            <w:r>
              <w:rPr>
                <w:rFonts w:ascii="Arial" w:hAnsi="Arial" w:cs="Arial"/>
                <w:sz w:val="20"/>
                <w:szCs w:val="20"/>
              </w:rPr>
              <w:t xml:space="preserve">Hygiene </w:t>
            </w:r>
          </w:p>
          <w:p w:rsidR="00661664" w:rsidRDefault="00661664" w:rsidP="003D55A7">
            <w:pPr>
              <w:rPr>
                <w:rFonts w:ascii="Arial" w:hAnsi="Arial" w:cs="Arial"/>
                <w:sz w:val="20"/>
                <w:szCs w:val="20"/>
              </w:rPr>
            </w:pPr>
            <w:r w:rsidRPr="00661664">
              <w:rPr>
                <w:rFonts w:ascii="Arial" w:hAnsi="Arial" w:cs="Arial"/>
                <w:sz w:val="20"/>
                <w:szCs w:val="20"/>
                <w:u w:val="single"/>
              </w:rPr>
              <w:t>Expect respect</w:t>
            </w:r>
            <w:r>
              <w:rPr>
                <w:rFonts w:ascii="Arial" w:hAnsi="Arial" w:cs="Arial"/>
                <w:sz w:val="20"/>
                <w:szCs w:val="20"/>
              </w:rPr>
              <w:t>.</w:t>
            </w:r>
          </w:p>
          <w:p w:rsidR="00661664" w:rsidRPr="00D736CB" w:rsidRDefault="00661664" w:rsidP="003D55A7">
            <w:pPr>
              <w:rPr>
                <w:rFonts w:ascii="Arial" w:hAnsi="Arial" w:cs="Arial"/>
                <w:sz w:val="20"/>
                <w:szCs w:val="20"/>
              </w:rPr>
            </w:pPr>
            <w:r>
              <w:rPr>
                <w:rFonts w:ascii="Arial" w:hAnsi="Arial" w:cs="Arial"/>
                <w:sz w:val="20"/>
                <w:szCs w:val="20"/>
              </w:rPr>
              <w:t xml:space="preserve">Challenging gender expectation using toys </w:t>
            </w:r>
          </w:p>
        </w:tc>
        <w:tc>
          <w:tcPr>
            <w:tcW w:w="2763" w:type="dxa"/>
          </w:tcPr>
          <w:p w:rsidR="002A55FC" w:rsidRPr="00D736CB" w:rsidRDefault="002A55FC" w:rsidP="002A55FC">
            <w:pPr>
              <w:rPr>
                <w:rFonts w:ascii="Arial" w:hAnsi="Arial" w:cs="Arial"/>
                <w:sz w:val="20"/>
                <w:szCs w:val="20"/>
                <w:u w:val="single"/>
              </w:rPr>
            </w:pPr>
            <w:r w:rsidRPr="00D736CB">
              <w:rPr>
                <w:rFonts w:ascii="Arial" w:hAnsi="Arial" w:cs="Arial"/>
                <w:sz w:val="20"/>
                <w:szCs w:val="20"/>
                <w:u w:val="single"/>
              </w:rPr>
              <w:t>Expect respect</w:t>
            </w:r>
          </w:p>
          <w:p w:rsidR="002A55FC" w:rsidRPr="00D736CB" w:rsidRDefault="002A55FC" w:rsidP="002A55FC">
            <w:pPr>
              <w:rPr>
                <w:rFonts w:ascii="Arial" w:hAnsi="Arial" w:cs="Arial"/>
                <w:sz w:val="20"/>
                <w:szCs w:val="20"/>
              </w:rPr>
            </w:pPr>
            <w:r w:rsidRPr="00D736CB">
              <w:rPr>
                <w:rFonts w:ascii="Arial" w:hAnsi="Arial" w:cs="Arial"/>
                <w:sz w:val="20"/>
                <w:szCs w:val="20"/>
              </w:rPr>
              <w:t xml:space="preserve">Friends, secrets and people who can help us. </w:t>
            </w:r>
          </w:p>
          <w:p w:rsidR="002A55FC" w:rsidRPr="00D736CB" w:rsidRDefault="002A55FC" w:rsidP="002A55FC">
            <w:pPr>
              <w:rPr>
                <w:rFonts w:ascii="Arial" w:hAnsi="Arial" w:cs="Arial"/>
                <w:sz w:val="20"/>
                <w:szCs w:val="20"/>
              </w:rPr>
            </w:pPr>
          </w:p>
          <w:p w:rsidR="002A55FC" w:rsidRPr="00D736C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Recognising what makes them unique and special; feelings; managing when things go wrong</w:t>
            </w:r>
            <w:r w:rsidR="00850026">
              <w:rPr>
                <w:rFonts w:ascii="Arial" w:eastAsia="Times New Roman" w:hAnsi="Arial" w:cs="Arial"/>
                <w:color w:val="000000"/>
                <w:kern w:val="28"/>
                <w:sz w:val="20"/>
                <w:szCs w:val="20"/>
                <w:lang w:eastAsia="en-GB"/>
              </w:rPr>
              <w:t>, naming body parts</w:t>
            </w:r>
            <w:r w:rsidRPr="00706CEB">
              <w:rPr>
                <w:rFonts w:ascii="Arial" w:eastAsia="Times New Roman" w:hAnsi="Arial" w:cs="Arial"/>
                <w:color w:val="000000"/>
                <w:kern w:val="28"/>
                <w:sz w:val="20"/>
                <w:szCs w:val="20"/>
                <w:lang w:eastAsia="en-GB"/>
              </w:rPr>
              <w:t xml:space="preserve"> </w:t>
            </w:r>
          </w:p>
        </w:tc>
        <w:tc>
          <w:tcPr>
            <w:tcW w:w="2783" w:type="dxa"/>
          </w:tcPr>
          <w:p w:rsidR="002A55FC" w:rsidRPr="00D736CB" w:rsidRDefault="002A55FC" w:rsidP="002A55FC">
            <w:pPr>
              <w:rPr>
                <w:rFonts w:ascii="Arial" w:hAnsi="Arial" w:cs="Arial"/>
                <w:sz w:val="20"/>
                <w:szCs w:val="20"/>
                <w:u w:val="single"/>
              </w:rPr>
            </w:pPr>
            <w:r w:rsidRPr="00D736CB">
              <w:rPr>
                <w:rFonts w:ascii="Arial" w:hAnsi="Arial" w:cs="Arial"/>
                <w:sz w:val="20"/>
                <w:szCs w:val="20"/>
                <w:u w:val="single"/>
              </w:rPr>
              <w:t>Expect respect</w:t>
            </w:r>
          </w:p>
          <w:p w:rsidR="002A55FC" w:rsidRPr="00D736CB" w:rsidRDefault="002A55FC" w:rsidP="002A55FC">
            <w:pPr>
              <w:rPr>
                <w:rFonts w:ascii="Arial" w:hAnsi="Arial" w:cs="Arial"/>
                <w:sz w:val="20"/>
                <w:szCs w:val="20"/>
              </w:rPr>
            </w:pPr>
            <w:r w:rsidRPr="00D736CB">
              <w:rPr>
                <w:rFonts w:ascii="Arial" w:hAnsi="Arial" w:cs="Arial"/>
                <w:sz w:val="20"/>
                <w:szCs w:val="20"/>
              </w:rPr>
              <w:t>Gender, careers and assumptions</w:t>
            </w:r>
          </w:p>
          <w:p w:rsidR="002A55FC" w:rsidRPr="00D736CB" w:rsidRDefault="002A55FC" w:rsidP="002A55FC">
            <w:pPr>
              <w:rPr>
                <w:rFonts w:ascii="Arial" w:hAnsi="Arial" w:cs="Arial"/>
                <w:sz w:val="20"/>
                <w:szCs w:val="20"/>
              </w:rPr>
            </w:pP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Growing older; naming body parts; moving class or year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2A55FC" w:rsidRPr="00D736CB" w:rsidRDefault="002A55FC" w:rsidP="002A55FC">
            <w:pPr>
              <w:rPr>
                <w:rFonts w:ascii="Arial" w:hAnsi="Arial" w:cs="Arial"/>
                <w:sz w:val="20"/>
                <w:szCs w:val="20"/>
              </w:rPr>
            </w:pPr>
          </w:p>
        </w:tc>
        <w:tc>
          <w:tcPr>
            <w:tcW w:w="2783" w:type="dxa"/>
          </w:tcPr>
          <w:p w:rsidR="002A55FC" w:rsidRPr="00D736CB" w:rsidRDefault="002A55FC" w:rsidP="002A55FC">
            <w:pPr>
              <w:rPr>
                <w:rFonts w:ascii="Arial" w:hAnsi="Arial" w:cs="Arial"/>
                <w:sz w:val="20"/>
                <w:szCs w:val="20"/>
                <w:u w:val="single"/>
              </w:rPr>
            </w:pPr>
            <w:r w:rsidRPr="00D736CB">
              <w:rPr>
                <w:rFonts w:ascii="Arial" w:hAnsi="Arial" w:cs="Arial"/>
                <w:sz w:val="20"/>
                <w:szCs w:val="20"/>
                <w:u w:val="single"/>
              </w:rPr>
              <w:t>Expect respect</w:t>
            </w:r>
          </w:p>
          <w:p w:rsidR="002A55FC" w:rsidRPr="00D736CB" w:rsidRDefault="002A55FC" w:rsidP="002A55FC">
            <w:pPr>
              <w:rPr>
                <w:rFonts w:ascii="Arial" w:hAnsi="Arial" w:cs="Arial"/>
                <w:sz w:val="20"/>
                <w:szCs w:val="20"/>
              </w:rPr>
            </w:pPr>
            <w:r w:rsidRPr="00D736CB">
              <w:rPr>
                <w:rFonts w:ascii="Arial" w:hAnsi="Arial" w:cs="Arial"/>
                <w:sz w:val="20"/>
                <w:szCs w:val="20"/>
              </w:rPr>
              <w:t>Resolving conflict and where to get help</w:t>
            </w:r>
          </w:p>
          <w:p w:rsidR="002A55FC" w:rsidRPr="00D736CB" w:rsidRDefault="002A55FC" w:rsidP="002A55FC">
            <w:pPr>
              <w:rPr>
                <w:rFonts w:ascii="Arial" w:hAnsi="Arial" w:cs="Arial"/>
                <w:sz w:val="20"/>
                <w:szCs w:val="20"/>
              </w:rPr>
            </w:pP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Personal strengths and achievements; managing and reframing setbacks </w:t>
            </w:r>
          </w:p>
          <w:p w:rsidR="002A55FC" w:rsidRPr="00D736C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tc>
        <w:tc>
          <w:tcPr>
            <w:tcW w:w="2794" w:type="dxa"/>
          </w:tcPr>
          <w:p w:rsidR="002A55FC" w:rsidRPr="00D736CB" w:rsidRDefault="002A55FC" w:rsidP="002A55FC">
            <w:pPr>
              <w:rPr>
                <w:rFonts w:ascii="Arial" w:hAnsi="Arial" w:cs="Arial"/>
                <w:sz w:val="20"/>
                <w:szCs w:val="20"/>
                <w:u w:val="single"/>
              </w:rPr>
            </w:pPr>
            <w:r w:rsidRPr="00D736CB">
              <w:rPr>
                <w:rFonts w:ascii="Arial" w:hAnsi="Arial" w:cs="Arial"/>
                <w:sz w:val="20"/>
                <w:szCs w:val="20"/>
                <w:u w:val="single"/>
              </w:rPr>
              <w:t>Expect respect</w:t>
            </w:r>
          </w:p>
          <w:p w:rsidR="002A55FC" w:rsidRPr="00D736CB" w:rsidRDefault="002A55FC" w:rsidP="002A55FC">
            <w:pPr>
              <w:rPr>
                <w:rFonts w:ascii="Arial" w:hAnsi="Arial" w:cs="Arial"/>
                <w:sz w:val="20"/>
                <w:szCs w:val="20"/>
              </w:rPr>
            </w:pPr>
            <w:r w:rsidRPr="00D736CB">
              <w:rPr>
                <w:rFonts w:ascii="Arial" w:hAnsi="Arial" w:cs="Arial"/>
                <w:sz w:val="20"/>
                <w:szCs w:val="20"/>
              </w:rPr>
              <w:t>Examining violence, excuses and responsibility</w:t>
            </w:r>
          </w:p>
          <w:p w:rsidR="002A55FC" w:rsidRPr="00D736CB" w:rsidRDefault="002A55FC" w:rsidP="002A55FC">
            <w:pPr>
              <w:rPr>
                <w:rFonts w:ascii="Arial" w:hAnsi="Arial" w:cs="Arial"/>
                <w:sz w:val="20"/>
                <w:szCs w:val="20"/>
              </w:rPr>
            </w:pP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Personal identity; recognising individuality and different qualities; mental wellbeing </w:t>
            </w:r>
          </w:p>
          <w:p w:rsidR="002A55FC" w:rsidRPr="00D736CB" w:rsidRDefault="002A55FC" w:rsidP="002A55FC">
            <w:pPr>
              <w:rPr>
                <w:rFonts w:ascii="Arial" w:hAnsi="Arial" w:cs="Arial"/>
                <w:sz w:val="20"/>
                <w:szCs w:val="20"/>
              </w:rPr>
            </w:pPr>
          </w:p>
        </w:tc>
        <w:tc>
          <w:tcPr>
            <w:tcW w:w="2784" w:type="dxa"/>
          </w:tcPr>
          <w:p w:rsidR="002A55FC" w:rsidRPr="00D736CB" w:rsidRDefault="002A55FC" w:rsidP="002A55FC">
            <w:pPr>
              <w:rPr>
                <w:rFonts w:ascii="Arial" w:hAnsi="Arial" w:cs="Arial"/>
                <w:sz w:val="20"/>
                <w:szCs w:val="20"/>
                <w:u w:val="single"/>
              </w:rPr>
            </w:pPr>
            <w:r w:rsidRPr="00D736CB">
              <w:rPr>
                <w:rFonts w:ascii="Arial" w:hAnsi="Arial" w:cs="Arial"/>
                <w:sz w:val="20"/>
                <w:szCs w:val="20"/>
                <w:u w:val="single"/>
              </w:rPr>
              <w:t>Expect respect</w:t>
            </w:r>
          </w:p>
          <w:p w:rsidR="002A55FC" w:rsidRPr="00D736CB" w:rsidRDefault="002A55FC" w:rsidP="002A55FC">
            <w:pPr>
              <w:rPr>
                <w:rFonts w:ascii="Arial" w:hAnsi="Arial" w:cs="Arial"/>
                <w:sz w:val="20"/>
                <w:szCs w:val="20"/>
              </w:rPr>
            </w:pPr>
            <w:r w:rsidRPr="00D736CB">
              <w:rPr>
                <w:rFonts w:ascii="Arial" w:hAnsi="Arial" w:cs="Arial"/>
                <w:sz w:val="20"/>
                <w:szCs w:val="20"/>
              </w:rPr>
              <w:t>Secrets and stories</w:t>
            </w:r>
          </w:p>
          <w:p w:rsidR="002A55FC" w:rsidRPr="00D736CB" w:rsidRDefault="002A55FC" w:rsidP="002A55FC">
            <w:pPr>
              <w:rPr>
                <w:rFonts w:ascii="Arial" w:hAnsi="Arial" w:cs="Arial"/>
                <w:sz w:val="20"/>
                <w:szCs w:val="20"/>
              </w:rPr>
            </w:pPr>
          </w:p>
          <w:p w:rsidR="002A55FC" w:rsidRPr="00D736CB" w:rsidRDefault="00706CEB" w:rsidP="00D736C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Physical and emotional changes in puberty; external genitalia; personal hygiene routines; support with puberty </w:t>
            </w:r>
          </w:p>
        </w:tc>
        <w:tc>
          <w:tcPr>
            <w:tcW w:w="2796" w:type="dxa"/>
          </w:tcPr>
          <w:p w:rsidR="002A55FC" w:rsidRPr="00D736CB" w:rsidRDefault="002A55FC" w:rsidP="002A55FC">
            <w:pPr>
              <w:rPr>
                <w:rFonts w:ascii="Arial" w:hAnsi="Arial" w:cs="Arial"/>
                <w:sz w:val="20"/>
                <w:szCs w:val="20"/>
                <w:u w:val="single"/>
              </w:rPr>
            </w:pPr>
            <w:r w:rsidRPr="00D736CB">
              <w:rPr>
                <w:rFonts w:ascii="Arial" w:hAnsi="Arial" w:cs="Arial"/>
                <w:sz w:val="20"/>
                <w:szCs w:val="20"/>
                <w:u w:val="single"/>
              </w:rPr>
              <w:t>Expect respect</w:t>
            </w:r>
          </w:p>
          <w:p w:rsidR="002A55FC" w:rsidRPr="00D736CB" w:rsidRDefault="002A55FC" w:rsidP="002A55FC">
            <w:pPr>
              <w:rPr>
                <w:rFonts w:ascii="Arial" w:hAnsi="Arial" w:cs="Arial"/>
                <w:sz w:val="20"/>
                <w:szCs w:val="20"/>
              </w:rPr>
            </w:pPr>
            <w:r w:rsidRPr="00D736CB">
              <w:rPr>
                <w:rFonts w:ascii="Arial" w:hAnsi="Arial" w:cs="Arial"/>
                <w:sz w:val="20"/>
                <w:szCs w:val="20"/>
              </w:rPr>
              <w:t>Court Room Game</w:t>
            </w:r>
          </w:p>
          <w:p w:rsidR="002A55FC" w:rsidRPr="00D736CB" w:rsidRDefault="002A55FC" w:rsidP="002A55FC">
            <w:pPr>
              <w:rPr>
                <w:rFonts w:ascii="Arial" w:hAnsi="Arial" w:cs="Arial"/>
                <w:sz w:val="20"/>
                <w:szCs w:val="20"/>
                <w:u w:val="single"/>
              </w:rPr>
            </w:pP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Human reproduction and birth; increasing independence; managing transition </w:t>
            </w:r>
          </w:p>
          <w:p w:rsidR="001033B8" w:rsidRPr="00D736C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tc>
      </w:tr>
      <w:tr w:rsidR="004F670D" w:rsidTr="00D736CB">
        <w:trPr>
          <w:trHeight w:val="2532"/>
        </w:trPr>
        <w:tc>
          <w:tcPr>
            <w:tcW w:w="2810" w:type="dxa"/>
          </w:tcPr>
          <w:p w:rsidR="004F670D" w:rsidRDefault="004F670D" w:rsidP="003D55A7">
            <w:pPr>
              <w:jc w:val="center"/>
              <w:rPr>
                <w:rFonts w:ascii="Arial" w:hAnsi="Arial" w:cs="Arial"/>
                <w:b/>
                <w:sz w:val="24"/>
              </w:rPr>
            </w:pPr>
            <w:r>
              <w:rPr>
                <w:rFonts w:ascii="Arial" w:hAnsi="Arial" w:cs="Arial"/>
                <w:b/>
                <w:sz w:val="24"/>
              </w:rPr>
              <w:lastRenderedPageBreak/>
              <w:t xml:space="preserve">Keeping safe </w:t>
            </w:r>
          </w:p>
        </w:tc>
        <w:tc>
          <w:tcPr>
            <w:tcW w:w="2504" w:type="dxa"/>
          </w:tcPr>
          <w:p w:rsidR="004F670D" w:rsidRPr="00D736CB" w:rsidRDefault="004F670D" w:rsidP="003D55A7">
            <w:pPr>
              <w:rPr>
                <w:rFonts w:ascii="Arial" w:hAnsi="Arial" w:cs="Arial"/>
                <w:sz w:val="20"/>
                <w:szCs w:val="20"/>
              </w:rPr>
            </w:pPr>
          </w:p>
        </w:tc>
        <w:tc>
          <w:tcPr>
            <w:tcW w:w="2763"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How rules and age restrictions help us; keeping safe online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2A55FC">
            <w:pPr>
              <w:rPr>
                <w:rFonts w:ascii="Arial" w:hAnsi="Arial" w:cs="Arial"/>
                <w:sz w:val="20"/>
                <w:szCs w:val="20"/>
                <w:u w:val="single"/>
              </w:rPr>
            </w:pPr>
          </w:p>
        </w:tc>
        <w:tc>
          <w:tcPr>
            <w:tcW w:w="2783"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Safety in different environments; risk and safety at home; emergencies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2A55FC">
            <w:pPr>
              <w:rPr>
                <w:rFonts w:ascii="Arial" w:hAnsi="Arial" w:cs="Arial"/>
                <w:sz w:val="20"/>
                <w:szCs w:val="20"/>
                <w:u w:val="single"/>
              </w:rPr>
            </w:pPr>
          </w:p>
        </w:tc>
        <w:tc>
          <w:tcPr>
            <w:tcW w:w="2783"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Risks and hazards; safety in the local environment and unfamiliar places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2A55FC">
            <w:pPr>
              <w:rPr>
                <w:rFonts w:ascii="Arial" w:hAnsi="Arial" w:cs="Arial"/>
                <w:sz w:val="20"/>
                <w:szCs w:val="20"/>
                <w:u w:val="single"/>
              </w:rPr>
            </w:pPr>
          </w:p>
        </w:tc>
        <w:tc>
          <w:tcPr>
            <w:tcW w:w="2794"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Medicines and household products; drugs common to everyday life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2A55FC">
            <w:pPr>
              <w:rPr>
                <w:rFonts w:ascii="Arial" w:hAnsi="Arial" w:cs="Arial"/>
                <w:sz w:val="20"/>
                <w:szCs w:val="20"/>
                <w:u w:val="single"/>
              </w:rPr>
            </w:pPr>
          </w:p>
        </w:tc>
        <w:tc>
          <w:tcPr>
            <w:tcW w:w="2784"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Keeping safe in different situations, including responding in emergencies, first aid and FGM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2A55FC">
            <w:pPr>
              <w:rPr>
                <w:rFonts w:ascii="Arial" w:hAnsi="Arial" w:cs="Arial"/>
                <w:sz w:val="20"/>
                <w:szCs w:val="20"/>
                <w:u w:val="single"/>
              </w:rPr>
            </w:pPr>
          </w:p>
        </w:tc>
        <w:tc>
          <w:tcPr>
            <w:tcW w:w="2796" w:type="dxa"/>
          </w:tcPr>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xml:space="preserve">Keeping personal information safe; regulations and choices; drug use and the law; drug use and the media </w:t>
            </w:r>
          </w:p>
          <w:p w:rsidR="00706CEB" w:rsidRPr="00706CEB" w:rsidRDefault="00706CEB" w:rsidP="00706CEB">
            <w:pPr>
              <w:widowControl w:val="0"/>
              <w:spacing w:after="120" w:line="285" w:lineRule="auto"/>
              <w:rPr>
                <w:rFonts w:ascii="Arial" w:eastAsia="Times New Roman" w:hAnsi="Arial" w:cs="Arial"/>
                <w:color w:val="000000"/>
                <w:kern w:val="28"/>
                <w:sz w:val="20"/>
                <w:szCs w:val="20"/>
                <w:lang w:eastAsia="en-GB"/>
              </w:rPr>
            </w:pPr>
            <w:r w:rsidRPr="00706CEB">
              <w:rPr>
                <w:rFonts w:ascii="Arial" w:eastAsia="Times New Roman" w:hAnsi="Arial" w:cs="Arial"/>
                <w:color w:val="000000"/>
                <w:kern w:val="28"/>
                <w:sz w:val="20"/>
                <w:szCs w:val="20"/>
                <w:lang w:eastAsia="en-GB"/>
              </w:rPr>
              <w:t> </w:t>
            </w:r>
          </w:p>
          <w:p w:rsidR="004F670D" w:rsidRPr="00D736CB" w:rsidRDefault="004F670D" w:rsidP="002A55FC">
            <w:pPr>
              <w:rPr>
                <w:rFonts w:ascii="Arial" w:hAnsi="Arial" w:cs="Arial"/>
                <w:sz w:val="20"/>
                <w:szCs w:val="20"/>
                <w:u w:val="single"/>
              </w:rPr>
            </w:pPr>
          </w:p>
        </w:tc>
      </w:tr>
    </w:tbl>
    <w:p w:rsidR="00605074" w:rsidRDefault="00605074" w:rsidP="00605074">
      <w:pPr>
        <w:rPr>
          <w:b/>
        </w:rPr>
      </w:pPr>
    </w:p>
    <w:p w:rsidR="00605074" w:rsidRPr="0092257A" w:rsidRDefault="00605074" w:rsidP="00605074">
      <w:pPr>
        <w:jc w:val="center"/>
        <w:rPr>
          <w:b/>
        </w:rPr>
      </w:pPr>
    </w:p>
    <w:p w:rsidR="00605074" w:rsidRDefault="00605074" w:rsidP="00605074">
      <w:pPr>
        <w:rPr>
          <w:b/>
        </w:rPr>
      </w:pPr>
    </w:p>
    <w:p w:rsidR="00D00FCA" w:rsidRDefault="00D00FCA"/>
    <w:p w:rsidR="00D00FCA" w:rsidRDefault="00D00FCA"/>
    <w:p w:rsidR="00D00FCA" w:rsidRDefault="00D00FCA"/>
    <w:p w:rsidR="00D00FCA" w:rsidRPr="00AC3812" w:rsidRDefault="00D00FCA" w:rsidP="00D00FCA">
      <w:pPr>
        <w:jc w:val="center"/>
        <w:rPr>
          <w:rFonts w:ascii="Comic Sans MS" w:hAnsi="Comic Sans MS"/>
          <w:b/>
          <w:sz w:val="32"/>
          <w:szCs w:val="32"/>
        </w:rPr>
      </w:pPr>
      <w:r w:rsidRPr="00AC3812">
        <w:rPr>
          <w:rFonts w:ascii="Comic Sans MS" w:hAnsi="Comic Sans MS"/>
          <w:b/>
          <w:noProof/>
          <w:sz w:val="32"/>
          <w:szCs w:val="32"/>
          <w:lang w:eastAsia="en-GB"/>
        </w:rPr>
        <w:drawing>
          <wp:anchor distT="36576" distB="36576" distL="36576" distR="36576" simplePos="0" relativeHeight="251661312" behindDoc="0" locked="0" layoutInCell="1" allowOverlap="1">
            <wp:simplePos x="0" y="0"/>
            <wp:positionH relativeFrom="column">
              <wp:posOffset>44573</wp:posOffset>
            </wp:positionH>
            <wp:positionV relativeFrom="paragraph">
              <wp:posOffset>-200025</wp:posOffset>
            </wp:positionV>
            <wp:extent cx="634753"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34753" cy="594360"/>
                    </a:xfrm>
                    <a:prstGeom prst="rect">
                      <a:avLst/>
                    </a:prstGeom>
                    <a:noFill/>
                    <a:ln>
                      <a:noFill/>
                    </a:ln>
                    <a:effectLst/>
                  </pic:spPr>
                </pic:pic>
              </a:graphicData>
            </a:graphic>
          </wp:anchor>
        </w:drawing>
      </w:r>
      <w:r w:rsidRPr="00AC3812">
        <w:rPr>
          <w:rFonts w:ascii="Comic Sans MS" w:hAnsi="Comic Sans MS"/>
          <w:b/>
          <w:noProof/>
          <w:sz w:val="32"/>
          <w:szCs w:val="32"/>
          <w:lang w:eastAsia="en-GB"/>
        </w:rPr>
        <w:t>Wallsend Jubilee</w:t>
      </w:r>
      <w:r w:rsidRPr="00AC3812">
        <w:rPr>
          <w:rFonts w:ascii="Comic Sans MS" w:hAnsi="Comic Sans MS"/>
          <w:b/>
          <w:sz w:val="32"/>
          <w:szCs w:val="32"/>
        </w:rPr>
        <w:t xml:space="preserve"> Primary School</w:t>
      </w:r>
    </w:p>
    <w:p w:rsidR="00D00FCA" w:rsidRDefault="00D00FCA" w:rsidP="00D00FCA">
      <w:pPr>
        <w:jc w:val="center"/>
        <w:rPr>
          <w:b/>
        </w:rPr>
      </w:pPr>
      <w:r w:rsidRPr="00696CC7">
        <w:rPr>
          <w:b/>
        </w:rPr>
        <w:t xml:space="preserve">Skills Progression: </w:t>
      </w:r>
    </w:p>
    <w:p w:rsidR="00D00FCA" w:rsidRDefault="00D00FCA" w:rsidP="00D00FCA">
      <w:pPr>
        <w:jc w:val="center"/>
        <w:rPr>
          <w:b/>
        </w:rPr>
      </w:pPr>
    </w:p>
    <w:tbl>
      <w:tblPr>
        <w:tblStyle w:val="TableGrid"/>
        <w:tblW w:w="0" w:type="auto"/>
        <w:tblLook w:val="04A0" w:firstRow="1" w:lastRow="0" w:firstColumn="1" w:lastColumn="0" w:noHBand="0" w:noVBand="1"/>
      </w:tblPr>
      <w:tblGrid>
        <w:gridCol w:w="2846"/>
        <w:gridCol w:w="2536"/>
        <w:gridCol w:w="2798"/>
        <w:gridCol w:w="2819"/>
        <w:gridCol w:w="2819"/>
        <w:gridCol w:w="2829"/>
        <w:gridCol w:w="2820"/>
        <w:gridCol w:w="2831"/>
      </w:tblGrid>
      <w:tr w:rsidR="00D00FCA" w:rsidTr="00D00FCA">
        <w:trPr>
          <w:trHeight w:val="827"/>
        </w:trPr>
        <w:tc>
          <w:tcPr>
            <w:tcW w:w="2846" w:type="dxa"/>
          </w:tcPr>
          <w:p w:rsidR="00D00FCA" w:rsidRPr="002616CC" w:rsidRDefault="00D00FCA" w:rsidP="003D55A7">
            <w:pPr>
              <w:jc w:val="center"/>
              <w:rPr>
                <w:rFonts w:ascii="Arial" w:hAnsi="Arial" w:cs="Arial"/>
                <w:b/>
                <w:sz w:val="24"/>
              </w:rPr>
            </w:pPr>
            <w:r w:rsidRPr="002616CC">
              <w:rPr>
                <w:rFonts w:ascii="Arial" w:hAnsi="Arial" w:cs="Arial"/>
                <w:b/>
                <w:sz w:val="24"/>
              </w:rPr>
              <w:t>Strands</w:t>
            </w:r>
          </w:p>
        </w:tc>
        <w:tc>
          <w:tcPr>
            <w:tcW w:w="2536" w:type="dxa"/>
          </w:tcPr>
          <w:p w:rsidR="00D00FCA" w:rsidRPr="002616CC" w:rsidRDefault="00D00FCA" w:rsidP="003D55A7">
            <w:pPr>
              <w:jc w:val="center"/>
              <w:rPr>
                <w:rFonts w:ascii="Arial" w:hAnsi="Arial" w:cs="Arial"/>
                <w:b/>
                <w:sz w:val="24"/>
              </w:rPr>
            </w:pPr>
            <w:r w:rsidRPr="002616CC">
              <w:rPr>
                <w:rFonts w:ascii="Arial" w:hAnsi="Arial" w:cs="Arial"/>
                <w:b/>
                <w:sz w:val="24"/>
              </w:rPr>
              <w:t>EYFS</w:t>
            </w:r>
          </w:p>
        </w:tc>
        <w:tc>
          <w:tcPr>
            <w:tcW w:w="2798" w:type="dxa"/>
          </w:tcPr>
          <w:p w:rsidR="00D00FCA" w:rsidRPr="002616CC" w:rsidRDefault="00D00FCA" w:rsidP="003D55A7">
            <w:pPr>
              <w:jc w:val="center"/>
              <w:rPr>
                <w:rFonts w:ascii="Arial" w:hAnsi="Arial" w:cs="Arial"/>
                <w:b/>
                <w:sz w:val="24"/>
              </w:rPr>
            </w:pPr>
            <w:r w:rsidRPr="002616CC">
              <w:rPr>
                <w:rFonts w:ascii="Arial" w:hAnsi="Arial" w:cs="Arial"/>
                <w:b/>
                <w:sz w:val="24"/>
              </w:rPr>
              <w:t>Year 1</w:t>
            </w:r>
          </w:p>
        </w:tc>
        <w:tc>
          <w:tcPr>
            <w:tcW w:w="2819" w:type="dxa"/>
          </w:tcPr>
          <w:p w:rsidR="00D00FCA" w:rsidRPr="002616CC" w:rsidRDefault="00D00FCA" w:rsidP="003D55A7">
            <w:pPr>
              <w:jc w:val="center"/>
              <w:rPr>
                <w:rFonts w:ascii="Arial" w:hAnsi="Arial" w:cs="Arial"/>
                <w:b/>
                <w:sz w:val="24"/>
              </w:rPr>
            </w:pPr>
            <w:r w:rsidRPr="002616CC">
              <w:rPr>
                <w:rFonts w:ascii="Arial" w:hAnsi="Arial" w:cs="Arial"/>
                <w:b/>
                <w:sz w:val="24"/>
              </w:rPr>
              <w:t>Year 2</w:t>
            </w:r>
          </w:p>
        </w:tc>
        <w:tc>
          <w:tcPr>
            <w:tcW w:w="2819" w:type="dxa"/>
          </w:tcPr>
          <w:p w:rsidR="00D00FCA" w:rsidRPr="002616CC" w:rsidRDefault="00D00FCA" w:rsidP="003D55A7">
            <w:pPr>
              <w:jc w:val="center"/>
              <w:rPr>
                <w:rFonts w:ascii="Arial" w:hAnsi="Arial" w:cs="Arial"/>
                <w:b/>
                <w:sz w:val="24"/>
              </w:rPr>
            </w:pPr>
            <w:r w:rsidRPr="002616CC">
              <w:rPr>
                <w:rFonts w:ascii="Arial" w:hAnsi="Arial" w:cs="Arial"/>
                <w:b/>
                <w:sz w:val="24"/>
              </w:rPr>
              <w:t>Year 3</w:t>
            </w:r>
          </w:p>
        </w:tc>
        <w:tc>
          <w:tcPr>
            <w:tcW w:w="2829" w:type="dxa"/>
          </w:tcPr>
          <w:p w:rsidR="00D00FCA" w:rsidRPr="002616CC" w:rsidRDefault="00D00FCA" w:rsidP="003D55A7">
            <w:pPr>
              <w:jc w:val="center"/>
              <w:rPr>
                <w:rFonts w:ascii="Arial" w:hAnsi="Arial" w:cs="Arial"/>
                <w:b/>
                <w:sz w:val="24"/>
              </w:rPr>
            </w:pPr>
            <w:r w:rsidRPr="002616CC">
              <w:rPr>
                <w:rFonts w:ascii="Arial" w:hAnsi="Arial" w:cs="Arial"/>
                <w:b/>
                <w:sz w:val="24"/>
              </w:rPr>
              <w:t>Year 4</w:t>
            </w:r>
          </w:p>
        </w:tc>
        <w:tc>
          <w:tcPr>
            <w:tcW w:w="2820" w:type="dxa"/>
          </w:tcPr>
          <w:p w:rsidR="00D00FCA" w:rsidRPr="002616CC" w:rsidRDefault="00D00FCA" w:rsidP="003D55A7">
            <w:pPr>
              <w:jc w:val="center"/>
              <w:rPr>
                <w:rFonts w:ascii="Arial" w:hAnsi="Arial" w:cs="Arial"/>
                <w:b/>
                <w:sz w:val="24"/>
              </w:rPr>
            </w:pPr>
            <w:r w:rsidRPr="002616CC">
              <w:rPr>
                <w:rFonts w:ascii="Arial" w:hAnsi="Arial" w:cs="Arial"/>
                <w:b/>
                <w:sz w:val="24"/>
              </w:rPr>
              <w:t>Year 5</w:t>
            </w:r>
          </w:p>
        </w:tc>
        <w:tc>
          <w:tcPr>
            <w:tcW w:w="2831" w:type="dxa"/>
          </w:tcPr>
          <w:p w:rsidR="00D00FCA" w:rsidRPr="002616CC" w:rsidRDefault="00D00FCA" w:rsidP="003D55A7">
            <w:pPr>
              <w:jc w:val="center"/>
              <w:rPr>
                <w:rFonts w:ascii="Arial" w:hAnsi="Arial" w:cs="Arial"/>
                <w:b/>
                <w:sz w:val="24"/>
              </w:rPr>
            </w:pPr>
            <w:r w:rsidRPr="002616CC">
              <w:rPr>
                <w:rFonts w:ascii="Arial" w:hAnsi="Arial" w:cs="Arial"/>
                <w:b/>
                <w:sz w:val="24"/>
              </w:rPr>
              <w:t>Year 6</w:t>
            </w:r>
          </w:p>
        </w:tc>
      </w:tr>
      <w:tr w:rsidR="005466DE" w:rsidTr="00D00FCA">
        <w:trPr>
          <w:trHeight w:val="765"/>
        </w:trPr>
        <w:tc>
          <w:tcPr>
            <w:tcW w:w="2846" w:type="dxa"/>
          </w:tcPr>
          <w:p w:rsidR="005466DE" w:rsidRPr="002616CC" w:rsidRDefault="005466DE" w:rsidP="00160186">
            <w:pPr>
              <w:jc w:val="center"/>
              <w:rPr>
                <w:rFonts w:ascii="Arial" w:hAnsi="Arial" w:cs="Arial"/>
                <w:b/>
                <w:sz w:val="24"/>
              </w:rPr>
            </w:pPr>
            <w:bookmarkStart w:id="0" w:name="_GoBack"/>
            <w:bookmarkEnd w:id="0"/>
            <w:r>
              <w:rPr>
                <w:rFonts w:ascii="Arial" w:hAnsi="Arial" w:cs="Arial"/>
                <w:b/>
                <w:sz w:val="24"/>
              </w:rPr>
              <w:t xml:space="preserve">Relationships </w:t>
            </w:r>
          </w:p>
        </w:tc>
        <w:tc>
          <w:tcPr>
            <w:tcW w:w="2536" w:type="dxa"/>
          </w:tcPr>
          <w:p w:rsidR="005466DE" w:rsidRDefault="00D54B87" w:rsidP="003D55A7">
            <w:pPr>
              <w:rPr>
                <w:rFonts w:cs="Arial"/>
              </w:rPr>
            </w:pPr>
            <w:r w:rsidRPr="00D54B87">
              <w:rPr>
                <w:rFonts w:cs="Arial"/>
              </w:rPr>
              <w:t xml:space="preserve">To describe how we listen to others and demonstrate the signs that show we are being listened to. </w:t>
            </w:r>
          </w:p>
          <w:p w:rsidR="00D54B87" w:rsidRDefault="00D54B87" w:rsidP="003D55A7">
            <w:pPr>
              <w:rPr>
                <w:rFonts w:cs="Arial"/>
              </w:rPr>
            </w:pPr>
          </w:p>
          <w:p w:rsidR="00D54B87" w:rsidRDefault="00D54B87" w:rsidP="003D55A7">
            <w:pPr>
              <w:rPr>
                <w:rFonts w:cs="Arial"/>
              </w:rPr>
            </w:pPr>
            <w:r>
              <w:rPr>
                <w:rFonts w:cs="Arial"/>
              </w:rPr>
              <w:t xml:space="preserve">To suggest ways we can get on with other people in the class and on the playground. </w:t>
            </w:r>
          </w:p>
          <w:p w:rsidR="00842323" w:rsidRDefault="00842323" w:rsidP="003D55A7">
            <w:pPr>
              <w:rPr>
                <w:rFonts w:cs="Arial"/>
              </w:rPr>
            </w:pPr>
          </w:p>
          <w:p w:rsidR="00842323" w:rsidRDefault="00842323" w:rsidP="003D55A7">
            <w:pPr>
              <w:rPr>
                <w:rFonts w:cs="Arial"/>
              </w:rPr>
            </w:pPr>
            <w:r>
              <w:rPr>
                <w:rFonts w:cs="Arial"/>
              </w:rPr>
              <w:t xml:space="preserve">To identify our friends and know how friendships make us feel. </w:t>
            </w:r>
          </w:p>
          <w:p w:rsidR="00842323" w:rsidRDefault="00842323" w:rsidP="003D55A7">
            <w:pPr>
              <w:rPr>
                <w:rFonts w:cs="Arial"/>
              </w:rPr>
            </w:pPr>
          </w:p>
          <w:p w:rsidR="00842323" w:rsidRDefault="00842323" w:rsidP="003D55A7">
            <w:pPr>
              <w:rPr>
                <w:rFonts w:cs="Arial"/>
              </w:rPr>
            </w:pPr>
            <w:r>
              <w:rPr>
                <w:rFonts w:cs="Arial"/>
              </w:rPr>
              <w:t xml:space="preserve">To know about our family networks and identify our special people. </w:t>
            </w:r>
          </w:p>
          <w:p w:rsidR="00842323" w:rsidRDefault="00842323" w:rsidP="003D55A7">
            <w:pPr>
              <w:rPr>
                <w:rFonts w:cs="Arial"/>
              </w:rPr>
            </w:pPr>
          </w:p>
          <w:p w:rsidR="00842323" w:rsidRPr="00D54B87" w:rsidRDefault="00842323" w:rsidP="003D55A7">
            <w:pPr>
              <w:rPr>
                <w:rFonts w:cs="Arial"/>
              </w:rPr>
            </w:pPr>
            <w:r>
              <w:rPr>
                <w:rFonts w:cs="Arial"/>
              </w:rPr>
              <w:t xml:space="preserve">To know our class rules and know the importance of being respectful. </w:t>
            </w:r>
          </w:p>
        </w:tc>
        <w:tc>
          <w:tcPr>
            <w:tcW w:w="2798" w:type="dxa"/>
          </w:tcPr>
          <w:p w:rsidR="00457B49" w:rsidRDefault="00160186" w:rsidP="003D55A7">
            <w:r>
              <w:t>To know how to communicate feelings to others and recognise how others show feelings.</w:t>
            </w:r>
          </w:p>
          <w:p w:rsidR="00457B49" w:rsidRDefault="00457B49" w:rsidP="003D55A7"/>
          <w:p w:rsidR="00457B49" w:rsidRDefault="00160186" w:rsidP="003D55A7">
            <w:r>
              <w:t xml:space="preserve"> To identify special people and how they should care for one another. </w:t>
            </w:r>
          </w:p>
          <w:p w:rsidR="00457B49" w:rsidRDefault="00457B49" w:rsidP="003D55A7"/>
          <w:p w:rsidR="00457B49" w:rsidRDefault="00160186" w:rsidP="003D55A7">
            <w:r>
              <w:t xml:space="preserve">To recognise what is fair and unfair, kind and unkind, right and wrong. </w:t>
            </w:r>
          </w:p>
          <w:p w:rsidR="00457B49" w:rsidRDefault="00457B49" w:rsidP="003D55A7"/>
          <w:p w:rsidR="00457B49" w:rsidRDefault="00160186" w:rsidP="003D55A7">
            <w:r>
              <w:t xml:space="preserve">To learn people’s bodies and feelings can be hurt. </w:t>
            </w:r>
          </w:p>
          <w:p w:rsidR="00457B49" w:rsidRDefault="00457B49" w:rsidP="003D55A7"/>
          <w:p w:rsidR="00457B49" w:rsidRDefault="00160186" w:rsidP="003D55A7">
            <w:r>
              <w:t xml:space="preserve">To learn the difference between secrets and surprises and the importance of not keeping adults’ secrets, only surprises. </w:t>
            </w:r>
          </w:p>
          <w:p w:rsidR="00457B49" w:rsidRDefault="00457B49" w:rsidP="003D55A7"/>
          <w:p w:rsidR="00457B49" w:rsidRDefault="00160186" w:rsidP="003D55A7">
            <w:r>
              <w:t>To listen to other people and play and work cooperatively.</w:t>
            </w:r>
          </w:p>
          <w:p w:rsidR="00457B49" w:rsidRDefault="00160186" w:rsidP="003D55A7">
            <w:r>
              <w:t xml:space="preserve"> </w:t>
            </w:r>
          </w:p>
          <w:p w:rsidR="00457B49" w:rsidRDefault="00160186" w:rsidP="003D55A7">
            <w:r>
              <w:t>To judge what kind of physical contact is acceptable/unacceptable, comfortable/uncomfortable, and how to respond.</w:t>
            </w:r>
          </w:p>
          <w:p w:rsidR="00457B49" w:rsidRDefault="00160186" w:rsidP="003D55A7">
            <w:r>
              <w:t xml:space="preserve"> </w:t>
            </w:r>
          </w:p>
          <w:p w:rsidR="00457B49" w:rsidRDefault="00160186" w:rsidP="003D55A7">
            <w:r>
              <w:t xml:space="preserve">To learn that there are </w:t>
            </w:r>
            <w:r>
              <w:lastRenderedPageBreak/>
              <w:t xml:space="preserve">different types of teasing and bullying, that these are wrong and unacceptable. </w:t>
            </w:r>
          </w:p>
          <w:p w:rsidR="00457B49" w:rsidRDefault="00457B49" w:rsidP="003D55A7"/>
          <w:p w:rsidR="00975E5B" w:rsidRPr="002616CC" w:rsidRDefault="00160186" w:rsidP="003D55A7">
            <w:pPr>
              <w:rPr>
                <w:rFonts w:ascii="Arial" w:hAnsi="Arial" w:cs="Arial"/>
                <w:sz w:val="24"/>
              </w:rPr>
            </w:pPr>
            <w:r>
              <w:t>To identify and respect the differences and similarities between people.</w:t>
            </w:r>
          </w:p>
        </w:tc>
        <w:tc>
          <w:tcPr>
            <w:tcW w:w="2819" w:type="dxa"/>
          </w:tcPr>
          <w:p w:rsidR="00457B49" w:rsidRDefault="00160186" w:rsidP="003D55A7">
            <w:r>
              <w:lastRenderedPageBreak/>
              <w:t xml:space="preserve">To know how to </w:t>
            </w:r>
            <w:r w:rsidR="00457B49">
              <w:t xml:space="preserve">recognise hurtful behaviour and who to tell if I experience hurtful behaviour. </w:t>
            </w:r>
            <w:r>
              <w:t xml:space="preserve"> </w:t>
            </w:r>
          </w:p>
          <w:p w:rsidR="00457B49" w:rsidRDefault="00457B49" w:rsidP="003D55A7"/>
          <w:p w:rsidR="00457B49" w:rsidRDefault="00160186" w:rsidP="003D55A7">
            <w:r>
              <w:t xml:space="preserve">To recognise how their behaviour affects other people. </w:t>
            </w:r>
          </w:p>
          <w:p w:rsidR="00457B49" w:rsidRDefault="00457B49" w:rsidP="003D55A7"/>
          <w:p w:rsidR="00457B49" w:rsidRDefault="00160186" w:rsidP="003D55A7">
            <w:r>
              <w:t>To learn the difference between secrets and surprises and the importance of not keeping a</w:t>
            </w:r>
            <w:r w:rsidR="00457B49">
              <w:t>dults’ secrets, only surprises</w:t>
            </w:r>
            <w:r>
              <w:t xml:space="preserve">. </w:t>
            </w:r>
          </w:p>
          <w:p w:rsidR="00457B49" w:rsidRDefault="00457B49" w:rsidP="003D55A7"/>
          <w:p w:rsidR="00457B49" w:rsidRDefault="00457B49" w:rsidP="003D55A7">
            <w:r>
              <w:t xml:space="preserve">To talk about ways of making friends, strategies for keeping positive friendships and how to resolve arguments. </w:t>
            </w:r>
          </w:p>
          <w:p w:rsidR="00457B49" w:rsidRDefault="00457B49" w:rsidP="003D55A7"/>
          <w:p w:rsidR="00457B49" w:rsidRDefault="00160186" w:rsidP="003D55A7">
            <w:r>
              <w:t>To be able to offer and receive constructive support and feedback to and from others.</w:t>
            </w:r>
          </w:p>
          <w:p w:rsidR="00457B49" w:rsidRDefault="00457B49" w:rsidP="003D55A7"/>
          <w:p w:rsidR="00457B49" w:rsidRDefault="00160186" w:rsidP="003D55A7">
            <w:r>
              <w:t xml:space="preserve"> To be able to judge what kind of physical contact is acceptable/unacceptable, comfortable/u</w:t>
            </w:r>
            <w:r w:rsidR="007B7F23">
              <w:t>ncomfortable, and how to respon</w:t>
            </w:r>
            <w:r w:rsidR="00B13B8B">
              <w:t>d</w:t>
            </w:r>
            <w:r>
              <w:t xml:space="preserve">. </w:t>
            </w:r>
          </w:p>
          <w:p w:rsidR="00457B49" w:rsidRDefault="00457B49" w:rsidP="003D55A7"/>
          <w:p w:rsidR="00457B49" w:rsidRDefault="00160186" w:rsidP="003D55A7">
            <w:r>
              <w:t xml:space="preserve">To learn how to resist </w:t>
            </w:r>
            <w:r>
              <w:lastRenderedPageBreak/>
              <w:t>teasing and bullying, if they experience or witness it, whom to go to and how to get help.</w:t>
            </w:r>
          </w:p>
          <w:p w:rsidR="00457B49" w:rsidRDefault="00457B49" w:rsidP="003D55A7"/>
          <w:p w:rsidR="00457B49" w:rsidRDefault="00160186" w:rsidP="003D55A7">
            <w:r>
              <w:t xml:space="preserve"> To learn to recognise what is fair/unfair, kind/unkind, rig</w:t>
            </w:r>
            <w:r w:rsidR="007B7F23">
              <w:t>ht/</w:t>
            </w:r>
            <w:proofErr w:type="gramStart"/>
            <w:r w:rsidR="007B7F23">
              <w:t xml:space="preserve">wrong </w:t>
            </w:r>
            <w:r>
              <w:t>.</w:t>
            </w:r>
            <w:proofErr w:type="gramEnd"/>
            <w:r>
              <w:t xml:space="preserve"> </w:t>
            </w:r>
          </w:p>
          <w:p w:rsidR="00457B49" w:rsidRDefault="00457B49" w:rsidP="003D55A7"/>
          <w:p w:rsidR="00097F23" w:rsidRPr="002616CC" w:rsidRDefault="00160186" w:rsidP="003D55A7">
            <w:pPr>
              <w:rPr>
                <w:rFonts w:ascii="Arial" w:hAnsi="Arial" w:cs="Arial"/>
                <w:sz w:val="24"/>
              </w:rPr>
            </w:pPr>
            <w:r>
              <w:t>To share their opinions on things that matter to them and explain their views through discussions with one person and the whole class.</w:t>
            </w:r>
          </w:p>
        </w:tc>
        <w:tc>
          <w:tcPr>
            <w:tcW w:w="2819" w:type="dxa"/>
          </w:tcPr>
          <w:p w:rsidR="007B7F23" w:rsidRDefault="007B7F23" w:rsidP="003D55A7">
            <w:r>
              <w:lastRenderedPageBreak/>
              <w:t>To be able to recognise respectful behaviour and know the importance of self respect. .</w:t>
            </w:r>
          </w:p>
          <w:p w:rsidR="007B7F23" w:rsidRDefault="007B7F23" w:rsidP="003D55A7"/>
          <w:p w:rsidR="007B7F23" w:rsidRDefault="00160186" w:rsidP="003D55A7">
            <w:r>
              <w:t xml:space="preserve">To understand the concept of ‘keeping something confidential or secret’, when we should or should not agree to this and when it is right to ‘break confidence’ or ‘share a secret’. </w:t>
            </w:r>
          </w:p>
          <w:p w:rsidR="007B7F23" w:rsidRDefault="007B7F23" w:rsidP="003D55A7"/>
          <w:p w:rsidR="007B7F23" w:rsidRDefault="00160186" w:rsidP="003D55A7">
            <w:r>
              <w:t xml:space="preserve">To </w:t>
            </w:r>
            <w:r w:rsidR="007B7F23">
              <w:t xml:space="preserve">have an awareness of personal boundaries. </w:t>
            </w:r>
          </w:p>
          <w:p w:rsidR="007B7F23" w:rsidRDefault="007B7F23" w:rsidP="003D55A7"/>
          <w:p w:rsidR="007B7F23" w:rsidRDefault="00160186" w:rsidP="003D55A7">
            <w:r>
              <w:t xml:space="preserve">To recognise what constitutes a positive, healthy relationship. </w:t>
            </w:r>
          </w:p>
          <w:p w:rsidR="007B7F23" w:rsidRDefault="007B7F23" w:rsidP="003D55A7"/>
          <w:p w:rsidR="007B7F23" w:rsidRDefault="007B7F23" w:rsidP="003D55A7">
            <w:r>
              <w:t>To know what constitutes a family and be able to describe the features of family life.</w:t>
            </w:r>
          </w:p>
          <w:p w:rsidR="007B7F23" w:rsidRDefault="007B7F23" w:rsidP="003D55A7"/>
          <w:p w:rsidR="007B7F23" w:rsidRDefault="00160186" w:rsidP="003D55A7">
            <w:r>
              <w:t>To judge what kind of physical contact is acceptable</w:t>
            </w:r>
            <w:r w:rsidR="007B7F23">
              <w:t>/unacceptable and how to respond</w:t>
            </w:r>
            <w:r>
              <w:t xml:space="preserve">. </w:t>
            </w:r>
          </w:p>
          <w:p w:rsidR="007B7F23" w:rsidRDefault="007B7F23" w:rsidP="003D55A7"/>
          <w:p w:rsidR="007B7F23" w:rsidRDefault="00160186" w:rsidP="003D55A7">
            <w:r>
              <w:t xml:space="preserve">To learn that their actions affect themselves and others. </w:t>
            </w:r>
          </w:p>
          <w:p w:rsidR="007B7F23" w:rsidRDefault="007B7F23" w:rsidP="003D55A7"/>
          <w:p w:rsidR="007B7F23" w:rsidRDefault="00160186" w:rsidP="003D55A7">
            <w:r>
              <w:lastRenderedPageBreak/>
              <w:t xml:space="preserve">To learn that differences and similarities between people arise from a number of factors, including family, cultural, ethnic, racial and religious diversity, age, sex, sexual orientation, and disability. </w:t>
            </w:r>
          </w:p>
          <w:p w:rsidR="007B7F23" w:rsidRDefault="007B7F23" w:rsidP="003D55A7"/>
          <w:p w:rsidR="007B7F23" w:rsidRDefault="00160186" w:rsidP="003D55A7">
            <w:r>
              <w:t xml:space="preserve">To realise the nature and consequences of discrimination, teasing, bullying and aggressive behaviours. </w:t>
            </w:r>
          </w:p>
          <w:p w:rsidR="007B7F23" w:rsidRDefault="007B7F23" w:rsidP="003D55A7"/>
          <w:p w:rsidR="00DF2DEB" w:rsidRPr="002616CC" w:rsidRDefault="00160186" w:rsidP="003D55A7">
            <w:pPr>
              <w:rPr>
                <w:rFonts w:ascii="Arial" w:hAnsi="Arial" w:cs="Arial"/>
                <w:sz w:val="24"/>
              </w:rPr>
            </w:pPr>
            <w:r>
              <w:t>To be able to listen and respond respectfully to a wide range of people, to feel confident to raise their own concerns, to recognise and care about other people’s feelings and try to see, respect and if necessary constructively challenge, their points of view.</w:t>
            </w:r>
          </w:p>
        </w:tc>
        <w:tc>
          <w:tcPr>
            <w:tcW w:w="2829" w:type="dxa"/>
          </w:tcPr>
          <w:p w:rsidR="007B7F23" w:rsidRDefault="00457B49" w:rsidP="003D55A7">
            <w:r>
              <w:lastRenderedPageBreak/>
              <w:t xml:space="preserve"> To recognise what constitutes a positive, healthy relationship and to develop the skills to maintain these relationships. </w:t>
            </w:r>
          </w:p>
          <w:p w:rsidR="007B7F23" w:rsidRDefault="007B7F23" w:rsidP="003D55A7"/>
          <w:p w:rsidR="007B7F23" w:rsidRDefault="00457B49" w:rsidP="003D55A7">
            <w:r>
              <w:t xml:space="preserve">To be able to judge </w:t>
            </w:r>
            <w:r w:rsidR="00867720">
              <w:t>when we should ‘break a confidence’ or ‘share a secret.’</w:t>
            </w:r>
          </w:p>
          <w:p w:rsidR="007B7F23" w:rsidRDefault="007B7F23" w:rsidP="003D55A7"/>
          <w:p w:rsidR="007B7F23" w:rsidRDefault="00457B49" w:rsidP="003D55A7">
            <w:r>
              <w:t>To develop strategies to solve disputes and conflict through negotiation and appropriate compromise and to give rich and constructive feedback and support to benefit others as well as themselves.</w:t>
            </w:r>
          </w:p>
          <w:p w:rsidR="007B7F23" w:rsidRDefault="007B7F23" w:rsidP="003D55A7"/>
          <w:p w:rsidR="007B7F23" w:rsidRDefault="00457B49" w:rsidP="003D55A7">
            <w:r>
              <w:t xml:space="preserve">To recognise and challenge stereotypes. </w:t>
            </w:r>
          </w:p>
          <w:p w:rsidR="00867720" w:rsidRDefault="00867720" w:rsidP="003D55A7"/>
          <w:p w:rsidR="00867720" w:rsidRDefault="00867720" w:rsidP="003D55A7">
            <w:r>
              <w:t>To recognise the difference between playful dares and dares that put people under pressure or at risk.</w:t>
            </w:r>
          </w:p>
          <w:p w:rsidR="007B7F23" w:rsidRDefault="007B7F23" w:rsidP="003D55A7"/>
          <w:p w:rsidR="007B7F23" w:rsidRDefault="00457B49" w:rsidP="003D55A7">
            <w:r>
              <w:t xml:space="preserve">To realise the nature and consequences of discrimination, teasing, bullying and aggressive behaviours and how to respond to them and ask for help. </w:t>
            </w:r>
          </w:p>
          <w:p w:rsidR="007B7F23" w:rsidRDefault="007B7F23" w:rsidP="003D55A7"/>
          <w:p w:rsidR="00DF2DEB" w:rsidRPr="002616CC" w:rsidRDefault="00457B49" w:rsidP="00867720">
            <w:pPr>
              <w:rPr>
                <w:rFonts w:ascii="Arial" w:hAnsi="Arial" w:cs="Arial"/>
                <w:sz w:val="24"/>
              </w:rPr>
            </w:pPr>
            <w:r>
              <w:t>To listen and respond respectfully to wide range of people, to feel confident to raise their own concerns, to recognise and care about others people’s feelings and try to see, respect and if necessary constructively challenge their point</w:t>
            </w:r>
            <w:r w:rsidR="00867720">
              <w:t>s of view</w:t>
            </w:r>
            <w:r>
              <w:t>.</w:t>
            </w:r>
          </w:p>
        </w:tc>
        <w:tc>
          <w:tcPr>
            <w:tcW w:w="2820" w:type="dxa"/>
          </w:tcPr>
          <w:p w:rsidR="00867720" w:rsidRDefault="00457B49" w:rsidP="003D55A7">
            <w:r>
              <w:lastRenderedPageBreak/>
              <w:t>To recognise what constitutes a positive, healthy</w:t>
            </w:r>
            <w:r w:rsidR="00E90CFD">
              <w:t xml:space="preserve"> friendship and recognise the impact of peer influence.</w:t>
            </w:r>
          </w:p>
          <w:p w:rsidR="00867720" w:rsidRDefault="00867720" w:rsidP="003D55A7"/>
          <w:p w:rsidR="00867720" w:rsidRDefault="00457B49" w:rsidP="003D55A7">
            <w:r>
              <w:t>To judge what kind of physical contact is acceptable/u</w:t>
            </w:r>
            <w:r w:rsidR="00E90CFD">
              <w:t>nacceptable and how to respond.</w:t>
            </w:r>
            <w:r>
              <w:t xml:space="preserve"> </w:t>
            </w:r>
            <w:r w:rsidR="00E90CFD">
              <w:t>To know how to give/not give permission.</w:t>
            </w:r>
          </w:p>
          <w:p w:rsidR="00867720" w:rsidRDefault="00867720" w:rsidP="003D55A7"/>
          <w:p w:rsidR="00867720" w:rsidRDefault="00457B49" w:rsidP="003D55A7">
            <w:r>
              <w:t>To develop</w:t>
            </w:r>
            <w:r w:rsidR="00E90CFD">
              <w:t xml:space="preserve"> strategies </w:t>
            </w:r>
            <w:proofErr w:type="gramStart"/>
            <w:r w:rsidR="00E90CFD">
              <w:t>to</w:t>
            </w:r>
            <w:proofErr w:type="gramEnd"/>
            <w:r w:rsidR="00E90CFD">
              <w:t xml:space="preserve"> positively resolve disputes and r</w:t>
            </w:r>
            <w:r w:rsidR="00CA422E">
              <w:t>e</w:t>
            </w:r>
            <w:r w:rsidR="00E90CFD">
              <w:t>cognise when a friendship is making me feel uncomfortable or u</w:t>
            </w:r>
            <w:r w:rsidR="00CA422E">
              <w:t>n</w:t>
            </w:r>
            <w:r w:rsidR="00E90CFD">
              <w:t>safe.</w:t>
            </w:r>
          </w:p>
          <w:p w:rsidR="00867720" w:rsidRDefault="00867720" w:rsidP="003D55A7"/>
          <w:p w:rsidR="00867720" w:rsidRDefault="00867720" w:rsidP="003D55A7"/>
          <w:p w:rsidR="00867720" w:rsidRDefault="00457B49" w:rsidP="003D55A7">
            <w:r>
              <w:t>To recognise that differences and similarities between people arise from a number of factors, including family, cultural, ethnic, racial and religious diversity, age, sex, sexual orientation, and disability.</w:t>
            </w:r>
          </w:p>
          <w:p w:rsidR="00867720" w:rsidRDefault="00867720" w:rsidP="003D55A7"/>
          <w:p w:rsidR="00DF2DEB" w:rsidRPr="002616CC" w:rsidRDefault="00457B49" w:rsidP="00E90CFD">
            <w:pPr>
              <w:rPr>
                <w:rFonts w:ascii="Arial" w:hAnsi="Arial" w:cs="Arial"/>
                <w:sz w:val="24"/>
              </w:rPr>
            </w:pPr>
            <w:r>
              <w:t xml:space="preserve">To realise the nature and consequences of discrimination, teasing, bullying and aggressive behaviours and how to </w:t>
            </w:r>
            <w:r>
              <w:lastRenderedPageBreak/>
              <w:t>re</w:t>
            </w:r>
            <w:r w:rsidR="00E90CFD">
              <w:t>spond to them and ask for help.</w:t>
            </w:r>
          </w:p>
        </w:tc>
        <w:tc>
          <w:tcPr>
            <w:tcW w:w="2831" w:type="dxa"/>
          </w:tcPr>
          <w:p w:rsidR="00E90CFD" w:rsidRDefault="00457B49" w:rsidP="00E90CFD">
            <w:r>
              <w:lastRenderedPageBreak/>
              <w:t xml:space="preserve">To </w:t>
            </w:r>
            <w:r w:rsidR="00E90CFD">
              <w:t>recognise and manage pressure and explain consent in different situations. To know how to seek help.</w:t>
            </w:r>
          </w:p>
          <w:p w:rsidR="00E90CFD" w:rsidRDefault="00E90CFD" w:rsidP="003D55A7"/>
          <w:p w:rsidR="00E90CFD" w:rsidRDefault="00457B49" w:rsidP="003D55A7">
            <w:r>
              <w:t>To be aware of different types of relationship, including those between friends and families, c</w:t>
            </w:r>
            <w:r w:rsidR="00E90CFD">
              <w:t>ivil partnerships and marriage</w:t>
            </w:r>
            <w:r>
              <w:t xml:space="preserve">. </w:t>
            </w:r>
          </w:p>
          <w:p w:rsidR="00E90CFD" w:rsidRDefault="00E90CFD" w:rsidP="003D55A7"/>
          <w:p w:rsidR="00E90CFD" w:rsidRDefault="00457B49" w:rsidP="003D55A7">
            <w:r>
              <w:t xml:space="preserve">To know that civil partnerships and marriage are examples of stable, loving relationships and to be aware that marriage is a commitment freely entered into by both people. </w:t>
            </w:r>
          </w:p>
          <w:p w:rsidR="00E90CFD" w:rsidRDefault="00E90CFD" w:rsidP="003D55A7"/>
          <w:p w:rsidR="00E90CFD" w:rsidRDefault="00E90CFD" w:rsidP="003D55A7">
            <w:r>
              <w:t>To be able to explain attraction to others.</w:t>
            </w:r>
          </w:p>
          <w:p w:rsidR="00E90CFD" w:rsidRDefault="00E90CFD" w:rsidP="003D55A7"/>
          <w:p w:rsidR="00E90CFD" w:rsidRDefault="00457B49" w:rsidP="003D55A7">
            <w:r>
              <w:t xml:space="preserve">To listen and respond respectfully to a wide range of people, to feel confident to raise their own concerns, to recognise and care about other people’s feelings and try to see, respect and if necessary constructively challenge their points of view. </w:t>
            </w:r>
          </w:p>
          <w:p w:rsidR="00E90CFD" w:rsidRDefault="00E90CFD" w:rsidP="003D55A7"/>
          <w:p w:rsidR="005E7B69" w:rsidRDefault="00457B49" w:rsidP="003D55A7">
            <w:pPr>
              <w:rPr>
                <w:rFonts w:ascii="Arial" w:hAnsi="Arial" w:cs="Arial"/>
                <w:sz w:val="24"/>
              </w:rPr>
            </w:pPr>
            <w:r>
              <w:t xml:space="preserve">To understand that </w:t>
            </w:r>
            <w:r>
              <w:lastRenderedPageBreak/>
              <w:t>differences and similarities between people arise from a number of factors, including family, cultural, ethnic, racial and religious diversity, age, sex, sexu</w:t>
            </w:r>
            <w:r w:rsidR="00613A65">
              <w:t>al orientation, and disability.</w:t>
            </w:r>
          </w:p>
          <w:p w:rsidR="005E7B69" w:rsidRPr="002616CC" w:rsidRDefault="005E7B69" w:rsidP="003D55A7">
            <w:pPr>
              <w:rPr>
                <w:rFonts w:ascii="Arial" w:hAnsi="Arial" w:cs="Arial"/>
                <w:sz w:val="24"/>
              </w:rPr>
            </w:pPr>
          </w:p>
        </w:tc>
      </w:tr>
      <w:tr w:rsidR="005466DE" w:rsidTr="00D00FCA">
        <w:trPr>
          <w:trHeight w:val="827"/>
        </w:trPr>
        <w:tc>
          <w:tcPr>
            <w:tcW w:w="2846" w:type="dxa"/>
          </w:tcPr>
          <w:p w:rsidR="005466DE" w:rsidRPr="002616CC" w:rsidRDefault="00CA422E" w:rsidP="003D55A7">
            <w:pPr>
              <w:jc w:val="center"/>
              <w:rPr>
                <w:rFonts w:ascii="Arial" w:hAnsi="Arial" w:cs="Arial"/>
                <w:b/>
                <w:sz w:val="24"/>
              </w:rPr>
            </w:pPr>
            <w:r>
              <w:rPr>
                <w:rFonts w:ascii="Arial" w:hAnsi="Arial" w:cs="Arial"/>
                <w:b/>
                <w:sz w:val="24"/>
              </w:rPr>
              <w:lastRenderedPageBreak/>
              <w:t>Living in the wider world</w:t>
            </w:r>
          </w:p>
        </w:tc>
        <w:tc>
          <w:tcPr>
            <w:tcW w:w="2536" w:type="dxa"/>
          </w:tcPr>
          <w:p w:rsidR="005466DE" w:rsidRDefault="00842323" w:rsidP="003D55A7">
            <w:pPr>
              <w:rPr>
                <w:rFonts w:cs="Arial"/>
              </w:rPr>
            </w:pPr>
            <w:r>
              <w:rPr>
                <w:rFonts w:cs="Arial"/>
              </w:rPr>
              <w:t>To identify people in my community that can help me.</w:t>
            </w:r>
          </w:p>
          <w:p w:rsidR="00842323" w:rsidRDefault="00842323" w:rsidP="003D55A7">
            <w:pPr>
              <w:rPr>
                <w:rFonts w:cs="Arial"/>
              </w:rPr>
            </w:pPr>
          </w:p>
          <w:p w:rsidR="00842323" w:rsidRDefault="00842323" w:rsidP="003D55A7">
            <w:pPr>
              <w:rPr>
                <w:rFonts w:cs="Arial"/>
              </w:rPr>
            </w:pPr>
            <w:r>
              <w:rPr>
                <w:rFonts w:cs="Arial"/>
              </w:rPr>
              <w:t xml:space="preserve">To know my class rules and know the importance of following the rules. </w:t>
            </w:r>
          </w:p>
          <w:p w:rsidR="00842323" w:rsidRDefault="00842323" w:rsidP="003D55A7">
            <w:pPr>
              <w:rPr>
                <w:rFonts w:cs="Arial"/>
              </w:rPr>
            </w:pPr>
          </w:p>
          <w:p w:rsidR="00842323" w:rsidRPr="00842323" w:rsidRDefault="00842323" w:rsidP="003D55A7">
            <w:pPr>
              <w:rPr>
                <w:rFonts w:cs="Arial"/>
              </w:rPr>
            </w:pPr>
          </w:p>
        </w:tc>
        <w:tc>
          <w:tcPr>
            <w:tcW w:w="2798" w:type="dxa"/>
          </w:tcPr>
          <w:p w:rsidR="00CA422E" w:rsidRDefault="00CA422E" w:rsidP="003D55A7">
            <w:r>
              <w:t xml:space="preserve">To learn how to contribute to the life of the classroom. </w:t>
            </w:r>
          </w:p>
          <w:p w:rsidR="00CA422E" w:rsidRDefault="00CA422E" w:rsidP="003D55A7"/>
          <w:p w:rsidR="00CA422E" w:rsidRDefault="00CA422E" w:rsidP="003D55A7">
            <w:r>
              <w:t xml:space="preserve">To help construct, and agree to follow, group and class rules and to understand how these rules help them. </w:t>
            </w:r>
          </w:p>
          <w:p w:rsidR="00CA422E" w:rsidRDefault="00CA422E" w:rsidP="003D55A7"/>
          <w:p w:rsidR="00CA422E" w:rsidRDefault="00CA422E" w:rsidP="003D55A7">
            <w:r>
              <w:t xml:space="preserve">To understand that people and other living things have needs and that they have responsibilities to meet them. </w:t>
            </w:r>
          </w:p>
          <w:p w:rsidR="00CA422E" w:rsidRDefault="00CA422E" w:rsidP="003D55A7"/>
          <w:p w:rsidR="00CA422E" w:rsidRDefault="00CA422E" w:rsidP="003D55A7">
            <w:r>
              <w:t>To know the importance o</w:t>
            </w:r>
            <w:r w:rsidR="008F0A34">
              <w:t>f looking after the environment.</w:t>
            </w:r>
          </w:p>
          <w:p w:rsidR="008F0A34" w:rsidRDefault="008F0A34" w:rsidP="003D55A7"/>
          <w:p w:rsidR="008F0A34" w:rsidRDefault="008F0A34" w:rsidP="003D55A7">
            <w:r>
              <w:t xml:space="preserve">To know the importance of caring for others. </w:t>
            </w:r>
          </w:p>
          <w:p w:rsidR="008F0A34" w:rsidRDefault="008F0A34" w:rsidP="003D55A7"/>
          <w:p w:rsidR="008F0A34" w:rsidRDefault="008F0A34" w:rsidP="003D55A7">
            <w:r>
              <w:t>To know how and why people use the internet and understand how to communicate safely online.</w:t>
            </w:r>
          </w:p>
          <w:p w:rsidR="008F0A34" w:rsidRDefault="008F0A34" w:rsidP="003D55A7">
            <w:r>
              <w:t xml:space="preserve">To identify our own strengths and talk about jobs in the community. </w:t>
            </w:r>
          </w:p>
          <w:p w:rsidR="00203FAB" w:rsidRPr="002616CC" w:rsidRDefault="00203FAB" w:rsidP="003D55A7">
            <w:pPr>
              <w:rPr>
                <w:rFonts w:ascii="Arial" w:hAnsi="Arial" w:cs="Arial"/>
                <w:sz w:val="24"/>
              </w:rPr>
            </w:pPr>
          </w:p>
        </w:tc>
        <w:tc>
          <w:tcPr>
            <w:tcW w:w="2819" w:type="dxa"/>
          </w:tcPr>
          <w:p w:rsidR="00CA422E" w:rsidRDefault="00CA422E" w:rsidP="003D55A7">
            <w:r>
              <w:t>To learn how to contribut</w:t>
            </w:r>
            <w:r w:rsidR="008F0A34">
              <w:t>e to the life of the classroom.</w:t>
            </w:r>
            <w:r>
              <w:t xml:space="preserve"> </w:t>
            </w:r>
          </w:p>
          <w:p w:rsidR="00CA422E" w:rsidRDefault="00CA422E" w:rsidP="003D55A7"/>
          <w:p w:rsidR="00CA422E" w:rsidRDefault="00CA422E" w:rsidP="003D55A7">
            <w:r>
              <w:t>To help construct, and agree to follow, group and class rules and to understand how these rules help the</w:t>
            </w:r>
            <w:r w:rsidR="008F0A34">
              <w:t>m.</w:t>
            </w:r>
            <w:r>
              <w:t xml:space="preserve"> </w:t>
            </w:r>
          </w:p>
          <w:p w:rsidR="00CA422E" w:rsidRDefault="00CA422E" w:rsidP="003D55A7"/>
          <w:p w:rsidR="00CA422E" w:rsidRDefault="00CA422E" w:rsidP="003D55A7">
            <w:r>
              <w:t xml:space="preserve">To learn that they belong to various groups and communities such as family and school. </w:t>
            </w:r>
          </w:p>
          <w:p w:rsidR="00CA422E" w:rsidRDefault="00CA422E" w:rsidP="003D55A7"/>
          <w:p w:rsidR="00CA422E" w:rsidRDefault="00CA422E" w:rsidP="003D55A7">
            <w:r>
              <w:t xml:space="preserve">To learn that money comes from different sources and can be used for different purposes, including the </w:t>
            </w:r>
            <w:r w:rsidR="008F0A34">
              <w:t>concept of spending and saving.</w:t>
            </w:r>
          </w:p>
          <w:p w:rsidR="008F0A34" w:rsidRDefault="008F0A34" w:rsidP="003D55A7"/>
          <w:p w:rsidR="00203FAB" w:rsidRDefault="00CA422E" w:rsidP="008F0A34">
            <w:r>
              <w:t xml:space="preserve">To learn about the role money plays in their lives including how </w:t>
            </w:r>
            <w:r w:rsidR="008F0A34">
              <w:t xml:space="preserve">we earn money by getting a job, </w:t>
            </w:r>
            <w:r>
              <w:t>to manage their money, keep it safe, make choices about spending money, and</w:t>
            </w:r>
            <w:r w:rsidR="008F0A34">
              <w:t xml:space="preserve"> what influences those choices. </w:t>
            </w:r>
          </w:p>
          <w:p w:rsidR="008F0A34" w:rsidRDefault="008F0A34" w:rsidP="008F0A34"/>
          <w:p w:rsidR="008F0A34" w:rsidRDefault="008F0A34" w:rsidP="008F0A34">
            <w:r>
              <w:t>To talk about how and why people use the internet in modern life.</w:t>
            </w:r>
          </w:p>
          <w:p w:rsidR="008F0A34" w:rsidRDefault="008F0A34" w:rsidP="008F0A34"/>
          <w:p w:rsidR="008F0A34" w:rsidRPr="002616CC" w:rsidRDefault="008F0A34" w:rsidP="008F0A34">
            <w:pPr>
              <w:rPr>
                <w:rFonts w:ascii="Arial" w:hAnsi="Arial" w:cs="Arial"/>
                <w:sz w:val="24"/>
              </w:rPr>
            </w:pPr>
            <w:r>
              <w:t xml:space="preserve">To know that information on the internet might not always be factual. </w:t>
            </w:r>
          </w:p>
        </w:tc>
        <w:tc>
          <w:tcPr>
            <w:tcW w:w="2819" w:type="dxa"/>
          </w:tcPr>
          <w:p w:rsidR="00CA422E" w:rsidRDefault="00CA422E" w:rsidP="003D55A7">
            <w:r>
              <w:lastRenderedPageBreak/>
              <w:t xml:space="preserve">To learn why and how rules and laws that protect themselves and others are made and enforced. </w:t>
            </w:r>
          </w:p>
          <w:p w:rsidR="00CA422E" w:rsidRDefault="00CA422E" w:rsidP="003D55A7"/>
          <w:p w:rsidR="00CA422E" w:rsidRDefault="00CA422E" w:rsidP="003D55A7">
            <w:r>
              <w:t>To understand that everyone has human rights.</w:t>
            </w:r>
          </w:p>
          <w:p w:rsidR="00CA422E" w:rsidRDefault="00CA422E" w:rsidP="003D55A7"/>
          <w:p w:rsidR="00CA422E" w:rsidRDefault="00CA422E" w:rsidP="003D55A7">
            <w:r>
              <w:t xml:space="preserve"> To know that universal human rights are there to protect everyone and have primacy over both national law and family and community practices. </w:t>
            </w:r>
          </w:p>
          <w:p w:rsidR="00CA422E" w:rsidRDefault="00CA422E" w:rsidP="003D55A7"/>
          <w:p w:rsidR="00CA422E" w:rsidRDefault="00CA422E" w:rsidP="008F0A34">
            <w:r>
              <w:t>That there are different kinds of responsibilities, rights and duties at home, at school, in the communi</w:t>
            </w:r>
            <w:r w:rsidR="00754122">
              <w:t>ty and towards the environment.</w:t>
            </w:r>
          </w:p>
          <w:p w:rsidR="00CA422E" w:rsidRDefault="00CA422E" w:rsidP="003D55A7"/>
          <w:p w:rsidR="00203FAB" w:rsidRDefault="008F0A34" w:rsidP="003D55A7">
            <w:r>
              <w:t>To describe different types of jobs and skills.</w:t>
            </w:r>
          </w:p>
          <w:p w:rsidR="008F0A34" w:rsidRDefault="008F0A34" w:rsidP="003D55A7">
            <w:r>
              <w:t xml:space="preserve">To identify myths and stereotypes surrounding different jobs. </w:t>
            </w:r>
          </w:p>
          <w:p w:rsidR="008F0A34" w:rsidRDefault="008F0A34" w:rsidP="003D55A7"/>
          <w:p w:rsidR="008F0A34" w:rsidRDefault="008F0A34" w:rsidP="003D55A7">
            <w:r>
              <w:t>To talk about strengths and interests and make personal goals.</w:t>
            </w:r>
          </w:p>
          <w:p w:rsidR="008F0A34" w:rsidRDefault="008F0A34" w:rsidP="003D55A7"/>
          <w:p w:rsidR="008F0A34" w:rsidRDefault="008F0A34" w:rsidP="003D55A7">
            <w:r>
              <w:lastRenderedPageBreak/>
              <w:t>To describe how and why the internet is used and be able to make safe choices online.</w:t>
            </w:r>
          </w:p>
          <w:p w:rsidR="008F0A34" w:rsidRDefault="008F0A34" w:rsidP="003D55A7"/>
          <w:p w:rsidR="008F0A34" w:rsidRPr="002616CC" w:rsidRDefault="008F0A34" w:rsidP="003D55A7">
            <w:pPr>
              <w:rPr>
                <w:rFonts w:ascii="Arial" w:hAnsi="Arial" w:cs="Arial"/>
                <w:sz w:val="24"/>
              </w:rPr>
            </w:pPr>
            <w:r>
              <w:t xml:space="preserve">To know that images found on the internet may have been altered and know how to report </w:t>
            </w:r>
            <w:proofErr w:type="gramStart"/>
            <w:r>
              <w:t>something  experienced</w:t>
            </w:r>
            <w:proofErr w:type="gramEnd"/>
            <w:r>
              <w:t xml:space="preserve"> online that concerns me.</w:t>
            </w:r>
          </w:p>
        </w:tc>
        <w:tc>
          <w:tcPr>
            <w:tcW w:w="2829" w:type="dxa"/>
          </w:tcPr>
          <w:p w:rsidR="00CA422E" w:rsidRDefault="00CA422E" w:rsidP="003D55A7">
            <w:r>
              <w:lastRenderedPageBreak/>
              <w:t xml:space="preserve">To recognise the </w:t>
            </w:r>
            <w:r w:rsidR="00525C93">
              <w:t xml:space="preserve">benefits of living in a community and identify the shared responsibilities within a community. </w:t>
            </w:r>
            <w:r>
              <w:t xml:space="preserve"> </w:t>
            </w:r>
          </w:p>
          <w:p w:rsidR="00525C93" w:rsidRDefault="00525C93" w:rsidP="003D55A7"/>
          <w:p w:rsidR="00525C93" w:rsidRDefault="00525C93" w:rsidP="003D55A7">
            <w:r>
              <w:t>To know that everything shared online has a digital footprint.</w:t>
            </w:r>
          </w:p>
          <w:p w:rsidR="00525C93" w:rsidRDefault="00525C93" w:rsidP="003D55A7"/>
          <w:p w:rsidR="00CA422E" w:rsidRDefault="00CA422E" w:rsidP="003D55A7">
            <w:r>
              <w:t>To explore and critique ho</w:t>
            </w:r>
            <w:r w:rsidR="00525C93">
              <w:t>w the media present information and compare content shared for factual purposes and for advertising.</w:t>
            </w:r>
            <w:r>
              <w:t xml:space="preserve"> </w:t>
            </w:r>
          </w:p>
          <w:p w:rsidR="00CA422E" w:rsidRDefault="00CA422E" w:rsidP="003D55A7"/>
          <w:p w:rsidR="00CA422E" w:rsidRDefault="00525C93" w:rsidP="003D55A7">
            <w:r>
              <w:t xml:space="preserve">To explain how people make decisions based on budget, value and needs. </w:t>
            </w:r>
          </w:p>
          <w:p w:rsidR="00CA422E" w:rsidRDefault="00CA422E" w:rsidP="003D55A7"/>
          <w:p w:rsidR="00CA422E" w:rsidRDefault="00525C93" w:rsidP="003D55A7">
            <w:r>
              <w:t>To know how to keep track of money and talk about different ways to pay for things.</w:t>
            </w:r>
          </w:p>
          <w:p w:rsidR="00203FAB" w:rsidRPr="002616CC" w:rsidRDefault="00203FAB" w:rsidP="003D55A7">
            <w:pPr>
              <w:rPr>
                <w:rFonts w:ascii="Arial" w:hAnsi="Arial" w:cs="Arial"/>
                <w:sz w:val="24"/>
              </w:rPr>
            </w:pPr>
          </w:p>
        </w:tc>
        <w:tc>
          <w:tcPr>
            <w:tcW w:w="2820" w:type="dxa"/>
          </w:tcPr>
          <w:p w:rsidR="00CA422E" w:rsidRDefault="00525C93" w:rsidP="003D55A7">
            <w:r>
              <w:t>To learn that resources can be allocated in different ways and that these economic choices affect individuals, communities and the sustainability of the environment.</w:t>
            </w:r>
          </w:p>
          <w:p w:rsidR="00525C93" w:rsidRDefault="00525C93" w:rsidP="003D55A7"/>
          <w:p w:rsidR="00CA422E" w:rsidRDefault="00CA422E" w:rsidP="003D55A7">
            <w:r>
              <w:t xml:space="preserve">To </w:t>
            </w:r>
            <w:r w:rsidR="00525C93">
              <w:t xml:space="preserve">know the importance of showing compassion towards the environment and other living things. </w:t>
            </w:r>
          </w:p>
          <w:p w:rsidR="00CA422E" w:rsidRDefault="00CA422E" w:rsidP="003D55A7"/>
          <w:p w:rsidR="00525C93" w:rsidRDefault="00525C93" w:rsidP="003D55A7">
            <w:r>
              <w:t xml:space="preserve">To talk about different jobs, ambition and aspirations and know the factors that can influence career choices. </w:t>
            </w:r>
          </w:p>
          <w:p w:rsidR="00525C93" w:rsidRDefault="00525C93" w:rsidP="003D55A7"/>
          <w:p w:rsidR="00525C93" w:rsidRDefault="00525C93" w:rsidP="003D55A7"/>
          <w:p w:rsidR="00CA422E" w:rsidRDefault="00CA422E" w:rsidP="003D55A7">
            <w:r>
              <w:t xml:space="preserve">To learn about </w:t>
            </w:r>
            <w:r w:rsidR="00613A65">
              <w:t xml:space="preserve">stereotypes associated with the workplace. </w:t>
            </w:r>
          </w:p>
          <w:p w:rsidR="00203FAB" w:rsidRDefault="00613A65" w:rsidP="003D55A7">
            <w:r>
              <w:t xml:space="preserve"> </w:t>
            </w:r>
          </w:p>
          <w:p w:rsidR="00613A65" w:rsidRDefault="00613A65" w:rsidP="003D55A7">
            <w:r>
              <w:t xml:space="preserve">To identify different types of media and their purpose. </w:t>
            </w:r>
          </w:p>
          <w:p w:rsidR="00613A65" w:rsidRPr="002616CC" w:rsidRDefault="00613A65" w:rsidP="003D55A7">
            <w:pPr>
              <w:rPr>
                <w:rFonts w:ascii="Arial" w:hAnsi="Arial" w:cs="Arial"/>
                <w:sz w:val="24"/>
              </w:rPr>
            </w:pPr>
            <w:r>
              <w:t xml:space="preserve">To be able to assess the reliability of search results and recognise unsafe or suspicious content. </w:t>
            </w:r>
          </w:p>
        </w:tc>
        <w:tc>
          <w:tcPr>
            <w:tcW w:w="2831" w:type="dxa"/>
          </w:tcPr>
          <w:p w:rsidR="00CA422E" w:rsidRDefault="00CA422E" w:rsidP="003D55A7">
            <w:r>
              <w:t xml:space="preserve">To </w:t>
            </w:r>
            <w:r w:rsidR="00613A65">
              <w:t>identify prejudice and discrimination and be able to differentiate between them.</w:t>
            </w:r>
          </w:p>
          <w:p w:rsidR="00613A65" w:rsidRDefault="00613A65" w:rsidP="003D55A7"/>
          <w:p w:rsidR="00613A65" w:rsidRDefault="00613A65" w:rsidP="003D55A7">
            <w:r>
              <w:t xml:space="preserve">To know how to respond to and challenge discrimination. </w:t>
            </w:r>
          </w:p>
          <w:p w:rsidR="00CA422E" w:rsidRDefault="00CA422E" w:rsidP="003D55A7"/>
          <w:p w:rsidR="00CA422E" w:rsidRDefault="00CA422E" w:rsidP="003D55A7">
            <w:r>
              <w:t xml:space="preserve">To </w:t>
            </w:r>
            <w:r w:rsidR="00613A65">
              <w:t xml:space="preserve">recognise stereotypes in different contexts. </w:t>
            </w:r>
          </w:p>
          <w:p w:rsidR="00CA422E" w:rsidRDefault="00CA422E" w:rsidP="003D55A7"/>
          <w:p w:rsidR="00CA422E" w:rsidRDefault="00CA422E" w:rsidP="003D55A7">
            <w:r>
              <w:t xml:space="preserve">To learn about the role money plays in their own and </w:t>
            </w:r>
            <w:r w:rsidR="00613A65">
              <w:t xml:space="preserve">what influences decisions they make about it. </w:t>
            </w:r>
          </w:p>
          <w:p w:rsidR="00613A65" w:rsidRDefault="00613A65" w:rsidP="003D55A7"/>
          <w:p w:rsidR="00CA422E" w:rsidRDefault="00CA422E" w:rsidP="003D55A7">
            <w:r>
              <w:t xml:space="preserve"> To develop an understanding of the concepts of ‘inter</w:t>
            </w:r>
            <w:r w:rsidR="00613A65">
              <w:t>est’, ‘loan’, ‘debt’ and ‘tax’</w:t>
            </w:r>
            <w:r>
              <w:t xml:space="preserve"> </w:t>
            </w:r>
          </w:p>
          <w:p w:rsidR="00CA422E" w:rsidRDefault="00CA422E" w:rsidP="003D55A7"/>
          <w:p w:rsidR="00203FAB" w:rsidRDefault="00CA422E" w:rsidP="00613A65">
            <w:r>
              <w:t xml:space="preserve">To </w:t>
            </w:r>
            <w:r w:rsidR="00613A65">
              <w:t xml:space="preserve">know the impact money has on </w:t>
            </w:r>
            <w:proofErr w:type="spellStart"/>
            <w:r w:rsidR="00613A65">
              <w:t>peoples</w:t>
            </w:r>
            <w:proofErr w:type="spellEnd"/>
            <w:r w:rsidR="00613A65">
              <w:t xml:space="preserve"> lives and know the risks associated with it. </w:t>
            </w:r>
          </w:p>
          <w:p w:rsidR="00E275F4" w:rsidRDefault="00E275F4" w:rsidP="00613A65"/>
          <w:p w:rsidR="00E275F4" w:rsidRDefault="00E275F4" w:rsidP="00613A65">
            <w:r>
              <w:t xml:space="preserve">To be able to evaluate media sources and know when images have been manipulated. </w:t>
            </w:r>
          </w:p>
          <w:p w:rsidR="00E275F4" w:rsidRDefault="00E275F4" w:rsidP="00613A65"/>
          <w:p w:rsidR="00E275F4" w:rsidRDefault="00E275F4" w:rsidP="00613A65">
            <w:r>
              <w:lastRenderedPageBreak/>
              <w:t xml:space="preserve">To know why some social media sites have age restrictions and to give reasons why some content is not suitable for children. </w:t>
            </w:r>
          </w:p>
          <w:p w:rsidR="00E275F4" w:rsidRDefault="00E275F4" w:rsidP="00613A65"/>
          <w:p w:rsidR="00E275F4" w:rsidRPr="002616CC" w:rsidRDefault="00E275F4" w:rsidP="00613A65">
            <w:pPr>
              <w:rPr>
                <w:rFonts w:ascii="Arial" w:hAnsi="Arial" w:cs="Arial"/>
                <w:sz w:val="24"/>
              </w:rPr>
            </w:pPr>
            <w:r>
              <w:t xml:space="preserve">To recognise what is appropriate content for sharing online. </w:t>
            </w:r>
          </w:p>
        </w:tc>
      </w:tr>
      <w:tr w:rsidR="001F7F31" w:rsidTr="00D00FCA">
        <w:trPr>
          <w:trHeight w:val="827"/>
        </w:trPr>
        <w:tc>
          <w:tcPr>
            <w:tcW w:w="2846" w:type="dxa"/>
          </w:tcPr>
          <w:p w:rsidR="001F7F31" w:rsidRPr="002616CC" w:rsidRDefault="001F7F31" w:rsidP="00CA6228">
            <w:pPr>
              <w:jc w:val="center"/>
              <w:rPr>
                <w:rFonts w:ascii="Arial" w:hAnsi="Arial" w:cs="Arial"/>
                <w:b/>
                <w:sz w:val="24"/>
              </w:rPr>
            </w:pPr>
            <w:r>
              <w:rPr>
                <w:rFonts w:ascii="Arial" w:hAnsi="Arial" w:cs="Arial"/>
                <w:b/>
                <w:sz w:val="24"/>
              </w:rPr>
              <w:lastRenderedPageBreak/>
              <w:t>Health and well being</w:t>
            </w:r>
          </w:p>
        </w:tc>
        <w:tc>
          <w:tcPr>
            <w:tcW w:w="2536" w:type="dxa"/>
          </w:tcPr>
          <w:p w:rsidR="001F7F31" w:rsidRPr="00D54B87" w:rsidRDefault="001F7F31" w:rsidP="00CA6228">
            <w:pPr>
              <w:rPr>
                <w:rFonts w:cs="Arial"/>
              </w:rPr>
            </w:pPr>
            <w:r w:rsidRPr="00D54B87">
              <w:rPr>
                <w:rFonts w:cs="Arial"/>
              </w:rPr>
              <w:t>To identify ways of taking care of myself</w:t>
            </w:r>
          </w:p>
          <w:p w:rsidR="001F7F31" w:rsidRPr="00D54B87" w:rsidRDefault="001F7F31" w:rsidP="00CA6228">
            <w:pPr>
              <w:rPr>
                <w:rFonts w:cs="Arial"/>
              </w:rPr>
            </w:pPr>
          </w:p>
          <w:p w:rsidR="001F7F31" w:rsidRDefault="001F7F31" w:rsidP="00CA6228">
            <w:pPr>
              <w:rPr>
                <w:rFonts w:cs="Arial"/>
              </w:rPr>
            </w:pPr>
            <w:r w:rsidRPr="00D54B87">
              <w:rPr>
                <w:rFonts w:cs="Arial"/>
              </w:rPr>
              <w:t>To identify my favourite foods and say which ones will keep me healthy an</w:t>
            </w:r>
            <w:r>
              <w:rPr>
                <w:rFonts w:cs="Arial"/>
              </w:rPr>
              <w:t>d</w:t>
            </w:r>
            <w:r w:rsidRPr="00D54B87">
              <w:rPr>
                <w:rFonts w:cs="Arial"/>
              </w:rPr>
              <w:t xml:space="preserve"> which are to be eaten in moderation.</w:t>
            </w:r>
          </w:p>
          <w:p w:rsidR="001F7F31" w:rsidRDefault="001F7F31" w:rsidP="00CA6228">
            <w:pPr>
              <w:rPr>
                <w:rFonts w:cs="Arial"/>
              </w:rPr>
            </w:pPr>
          </w:p>
          <w:p w:rsidR="001F7F31" w:rsidRDefault="001F7F31" w:rsidP="00CA6228">
            <w:pPr>
              <w:rPr>
                <w:rFonts w:cs="Arial"/>
              </w:rPr>
            </w:pPr>
            <w:r>
              <w:rPr>
                <w:rFonts w:cs="Arial"/>
              </w:rPr>
              <w:t>To describe how physical activity, sleep and exercise helps my body grow and stay healthy.</w:t>
            </w:r>
          </w:p>
          <w:p w:rsidR="001F7F31" w:rsidRDefault="001F7F31" w:rsidP="00CA6228">
            <w:pPr>
              <w:rPr>
                <w:rFonts w:cs="Arial"/>
              </w:rPr>
            </w:pPr>
          </w:p>
          <w:p w:rsidR="001F7F31" w:rsidRDefault="001F7F31" w:rsidP="00CA6228">
            <w:pPr>
              <w:rPr>
                <w:rFonts w:cs="Arial"/>
              </w:rPr>
            </w:pPr>
            <w:r>
              <w:rPr>
                <w:rFonts w:cs="Arial"/>
              </w:rPr>
              <w:t xml:space="preserve">To describe changes </w:t>
            </w:r>
            <w:proofErr w:type="gramStart"/>
            <w:r>
              <w:rPr>
                <w:rFonts w:cs="Arial"/>
              </w:rPr>
              <w:t>that have</w:t>
            </w:r>
            <w:proofErr w:type="gramEnd"/>
            <w:r>
              <w:rPr>
                <w:rFonts w:cs="Arial"/>
              </w:rPr>
              <w:t xml:space="preserve"> happened to be since I was a baby. </w:t>
            </w:r>
          </w:p>
          <w:p w:rsidR="001F7F31" w:rsidRDefault="001F7F31" w:rsidP="00CA6228">
            <w:pPr>
              <w:rPr>
                <w:rFonts w:cs="Arial"/>
              </w:rPr>
            </w:pPr>
          </w:p>
          <w:p w:rsidR="001F7F31" w:rsidRPr="00D54B87" w:rsidRDefault="001F7F31" w:rsidP="00CA6228">
            <w:pPr>
              <w:rPr>
                <w:rFonts w:cs="Arial"/>
                <w:sz w:val="20"/>
                <w:szCs w:val="20"/>
              </w:rPr>
            </w:pPr>
            <w:r>
              <w:rPr>
                <w:rFonts w:cs="Arial"/>
              </w:rPr>
              <w:t xml:space="preserve">To describe how their needs have changed and will change again as they get older. </w:t>
            </w:r>
          </w:p>
        </w:tc>
        <w:tc>
          <w:tcPr>
            <w:tcW w:w="2798" w:type="dxa"/>
          </w:tcPr>
          <w:p w:rsidR="001F7F31" w:rsidRDefault="001F7F31" w:rsidP="00CA6228">
            <w:r>
              <w:t xml:space="preserve">To understand what constitutes a healthy lifestyle. </w:t>
            </w:r>
          </w:p>
          <w:p w:rsidR="001F7F31" w:rsidRDefault="001F7F31" w:rsidP="00CA6228"/>
          <w:p w:rsidR="001F7F31" w:rsidRDefault="001F7F31" w:rsidP="00CA6228">
            <w:r>
              <w:t xml:space="preserve">To know about healthy and unhealthy foods and sugar intake. </w:t>
            </w:r>
          </w:p>
          <w:p w:rsidR="001F7F31" w:rsidRDefault="001F7F31" w:rsidP="00CA6228"/>
          <w:p w:rsidR="001F7F31" w:rsidRDefault="001F7F31" w:rsidP="00CA6228">
            <w:r>
              <w:t>To identify ways to stay safe in the sun.</w:t>
            </w:r>
          </w:p>
          <w:p w:rsidR="001F7F31" w:rsidRDefault="001F7F31" w:rsidP="00CA6228"/>
          <w:p w:rsidR="001F7F31" w:rsidRDefault="001F7F31" w:rsidP="00CA6228">
            <w:r>
              <w:t xml:space="preserve">To learn about good and not so good feelings. </w:t>
            </w:r>
          </w:p>
          <w:p w:rsidR="001F7F31" w:rsidRDefault="001F7F31" w:rsidP="00CA6228"/>
          <w:p w:rsidR="001F7F31" w:rsidRDefault="001F7F31" w:rsidP="00CA6228">
            <w:r>
              <w:t xml:space="preserve">To learn the importance of, and how to maintain, personal hygiene. </w:t>
            </w:r>
          </w:p>
          <w:p w:rsidR="001F7F31" w:rsidRDefault="001F7F31" w:rsidP="00CA6228"/>
          <w:p w:rsidR="001F7F31" w:rsidRDefault="001F7F31" w:rsidP="00CA6228">
            <w:r>
              <w:t>To know the names for the main parts of the body (including external genitalia).</w:t>
            </w:r>
          </w:p>
          <w:p w:rsidR="001F7F31" w:rsidRDefault="001F7F31" w:rsidP="00CA6228"/>
          <w:p w:rsidR="001F7F31" w:rsidRDefault="001F7F31" w:rsidP="00CA6228">
            <w:r>
              <w:t xml:space="preserve"> To recognise and celebrate what makes me special and unique.</w:t>
            </w:r>
          </w:p>
          <w:p w:rsidR="001F7F31" w:rsidRDefault="001F7F31" w:rsidP="00CA6228"/>
          <w:p w:rsidR="001F7F31" w:rsidRDefault="001F7F31" w:rsidP="00CA6228">
            <w:r>
              <w:t xml:space="preserve"> To learn about people who look after them and who to go to if they are worried.</w:t>
            </w:r>
          </w:p>
          <w:p w:rsidR="001F7F31" w:rsidRDefault="001F7F31" w:rsidP="00CA6228"/>
          <w:p w:rsidR="001F7F31" w:rsidRDefault="001F7F31" w:rsidP="00CA6228">
            <w:r>
              <w:t xml:space="preserve"> To learn rules for and ways of keeping physically and emotionally safe and the difference between secrets and surprises. </w:t>
            </w:r>
          </w:p>
          <w:p w:rsidR="001F7F31" w:rsidRDefault="001F7F31" w:rsidP="00CA6228">
            <w:pPr>
              <w:rPr>
                <w:b/>
              </w:rPr>
            </w:pPr>
          </w:p>
          <w:p w:rsidR="001F7F31" w:rsidRPr="00767254" w:rsidRDefault="001F7F31" w:rsidP="00CA6228">
            <w:pPr>
              <w:rPr>
                <w:rFonts w:ascii="Arial" w:hAnsi="Arial" w:cs="Arial"/>
                <w:sz w:val="24"/>
              </w:rPr>
            </w:pPr>
            <w:r w:rsidRPr="00767254">
              <w:t>To talk about rules for keeping safe online.</w:t>
            </w:r>
          </w:p>
        </w:tc>
        <w:tc>
          <w:tcPr>
            <w:tcW w:w="2819" w:type="dxa"/>
          </w:tcPr>
          <w:p w:rsidR="001F7F31" w:rsidRDefault="001F7F31" w:rsidP="00CA6228">
            <w:r>
              <w:t xml:space="preserve">To understand what constitutes a healthy lifestyle. </w:t>
            </w:r>
          </w:p>
          <w:p w:rsidR="001F7F31" w:rsidRDefault="001F7F31" w:rsidP="00CA6228"/>
          <w:p w:rsidR="001F7F31" w:rsidRPr="00767254" w:rsidRDefault="001F7F31" w:rsidP="00CA6228">
            <w:r w:rsidRPr="00767254">
              <w:t xml:space="preserve">To understand that </w:t>
            </w:r>
            <w:r>
              <w:t>medicines, including vaccinations can help people stay healthy.</w:t>
            </w:r>
          </w:p>
          <w:p w:rsidR="001F7F31" w:rsidRDefault="001F7F31" w:rsidP="00CA6228"/>
          <w:p w:rsidR="001F7F31" w:rsidRDefault="001F7F31" w:rsidP="00CA6228">
            <w:r>
              <w:t>To learn about good and not so good feelings and know strategies for changing their mood.</w:t>
            </w:r>
          </w:p>
          <w:p w:rsidR="001F7F31" w:rsidRDefault="001F7F31" w:rsidP="00CA6228"/>
          <w:p w:rsidR="001F7F31" w:rsidRPr="00767254" w:rsidRDefault="001F7F31" w:rsidP="00CA6228">
            <w:r w:rsidRPr="00767254">
              <w:t>To know about the human lifecycle and how people grow from old to young.</w:t>
            </w:r>
          </w:p>
          <w:p w:rsidR="001F7F31" w:rsidRDefault="001F7F31" w:rsidP="00CA6228"/>
          <w:p w:rsidR="001F7F31" w:rsidRDefault="001F7F31" w:rsidP="00CA6228">
            <w:r>
              <w:t xml:space="preserve"> To know the names for the main parts of the body including external genitalia. </w:t>
            </w:r>
          </w:p>
          <w:p w:rsidR="001F7F31" w:rsidRDefault="001F7F31" w:rsidP="00CA6228"/>
          <w:p w:rsidR="001F7F31" w:rsidRDefault="001F7F31" w:rsidP="00CA6228">
            <w:r>
              <w:t xml:space="preserve"> To recognise risk in everyday situations–including road safety, online safety, the differences between secrets and surprises etc.</w:t>
            </w:r>
          </w:p>
          <w:p w:rsidR="001F7F31" w:rsidRDefault="001F7F31" w:rsidP="00CA6228"/>
          <w:p w:rsidR="001F7F31" w:rsidRDefault="001F7F31" w:rsidP="00CA6228">
            <w:r>
              <w:t xml:space="preserve">To understand that household products, including medicines, can be harmful. </w:t>
            </w:r>
          </w:p>
          <w:p w:rsidR="001F7F31" w:rsidRDefault="001F7F31" w:rsidP="00CA6228"/>
          <w:p w:rsidR="001F7F31" w:rsidRDefault="001F7F31" w:rsidP="00CA6228">
            <w:r>
              <w:t>To recognise that they share a responsibility for keeping themselves and others safe.</w:t>
            </w:r>
          </w:p>
          <w:p w:rsidR="001F7F31" w:rsidRDefault="001F7F31" w:rsidP="00CA6228"/>
          <w:p w:rsidR="001F7F31" w:rsidRPr="002616CC" w:rsidRDefault="001F7F31" w:rsidP="00CA6228">
            <w:pPr>
              <w:rPr>
                <w:rFonts w:ascii="Arial" w:hAnsi="Arial" w:cs="Arial"/>
                <w:sz w:val="24"/>
              </w:rPr>
            </w:pPr>
            <w:r>
              <w:t xml:space="preserve">To know how to respond if there is an accident and how to call 999 in an emergency. </w:t>
            </w:r>
          </w:p>
        </w:tc>
        <w:tc>
          <w:tcPr>
            <w:tcW w:w="2819" w:type="dxa"/>
          </w:tcPr>
          <w:p w:rsidR="001F7F31" w:rsidRDefault="001F7F31" w:rsidP="00CA6228">
            <w:r>
              <w:t>To recognise opportunities to make their own choices about food/ a balanced diet.</w:t>
            </w:r>
          </w:p>
          <w:p w:rsidR="001F7F31" w:rsidRDefault="001F7F31" w:rsidP="00CA6228"/>
          <w:p w:rsidR="001F7F31" w:rsidRDefault="001F7F31" w:rsidP="00CA6228">
            <w:r>
              <w:t xml:space="preserve">To know what a habit is and know they can be maintained, changed or stopped.  </w:t>
            </w:r>
          </w:p>
          <w:p w:rsidR="001F7F31" w:rsidRDefault="001F7F31" w:rsidP="00CA6228"/>
          <w:p w:rsidR="001F7F31" w:rsidRDefault="001F7F31" w:rsidP="00CA6228">
            <w:r>
              <w:t xml:space="preserve">To reflect on and celebrate their achievements, identify their strengths and areas for improvement, and set high aspirations and goals. </w:t>
            </w:r>
          </w:p>
          <w:p w:rsidR="001F7F31" w:rsidRDefault="001F7F31" w:rsidP="00CA6228"/>
          <w:p w:rsidR="001F7F31" w:rsidRDefault="001F7F31" w:rsidP="00CA6228">
            <w:r>
              <w:t xml:space="preserve">To recognise things </w:t>
            </w:r>
            <w:proofErr w:type="gramStart"/>
            <w:r>
              <w:t>that affect</w:t>
            </w:r>
            <w:proofErr w:type="gramEnd"/>
            <w:r>
              <w:t xml:space="preserve"> my feelings and give strategies to identify and talk about my feelings.  </w:t>
            </w:r>
          </w:p>
          <w:p w:rsidR="001F7F31" w:rsidRDefault="001F7F31" w:rsidP="00CA6228"/>
          <w:p w:rsidR="001F7F31" w:rsidRPr="003A5CC6" w:rsidRDefault="001F7F31" w:rsidP="00CA6228">
            <w:r>
              <w:t xml:space="preserve"> To identify hazards at home and school and know how to manage risk.</w:t>
            </w:r>
            <w:r w:rsidRPr="00202E87">
              <w:rPr>
                <w:b/>
              </w:rPr>
              <w:t xml:space="preserve"> </w:t>
            </w:r>
          </w:p>
          <w:p w:rsidR="001F7F31" w:rsidRDefault="001F7F31" w:rsidP="00CA6228"/>
          <w:p w:rsidR="001F7F31" w:rsidRDefault="001F7F31" w:rsidP="00CA6228">
            <w:r>
              <w:t>To develop strategies for keeping physical and emotionally safe –including online safety.</w:t>
            </w:r>
          </w:p>
          <w:p w:rsidR="001F7F31" w:rsidRDefault="001F7F31" w:rsidP="00CA6228"/>
          <w:p w:rsidR="001F7F31" w:rsidRDefault="001F7F31" w:rsidP="00CA6228">
            <w:r>
              <w:t xml:space="preserve"> To differentiate between the terms ‘risk’, ‘danger’ and ‘hazard’. </w:t>
            </w:r>
          </w:p>
          <w:p w:rsidR="001F7F31" w:rsidRDefault="001F7F31" w:rsidP="00CA6228"/>
          <w:p w:rsidR="001F7F31" w:rsidRPr="003D55A7" w:rsidRDefault="001F7F31" w:rsidP="00CA6228">
            <w:pPr>
              <w:rPr>
                <w:rFonts w:ascii="Arial" w:hAnsi="Arial" w:cs="Arial"/>
                <w:b/>
                <w:sz w:val="24"/>
              </w:rPr>
            </w:pPr>
          </w:p>
        </w:tc>
        <w:tc>
          <w:tcPr>
            <w:tcW w:w="2829" w:type="dxa"/>
          </w:tcPr>
          <w:p w:rsidR="001F7F31" w:rsidRDefault="001F7F31" w:rsidP="00CA6228">
            <w:r>
              <w:t xml:space="preserve">To recognise factors that help maintain a balanced healthy lifestyle.  </w:t>
            </w:r>
          </w:p>
          <w:p w:rsidR="001F7F31" w:rsidRDefault="001F7F31" w:rsidP="00CA6228"/>
          <w:p w:rsidR="001F7F31" w:rsidRDefault="001F7F31" w:rsidP="00CA6228">
            <w:r>
              <w:t>To know how to recognise the first signs of physical illness</w:t>
            </w:r>
          </w:p>
          <w:p w:rsidR="001F7F31" w:rsidRDefault="001F7F31" w:rsidP="00CA6228"/>
          <w:p w:rsidR="001F7F31" w:rsidRDefault="001F7F31" w:rsidP="00CA6228">
            <w:r>
              <w:t xml:space="preserve">To know how to maintain good oral health. </w:t>
            </w:r>
          </w:p>
          <w:p w:rsidR="001F7F31" w:rsidRDefault="001F7F31" w:rsidP="00CA6228"/>
          <w:p w:rsidR="001F7F31" w:rsidRDefault="001F7F31" w:rsidP="00CA6228">
            <w:r>
              <w:t xml:space="preserve">To understand ways I can boost my mood and improve emotional wellbeing.  </w:t>
            </w:r>
          </w:p>
          <w:p w:rsidR="001F7F31" w:rsidRDefault="001F7F31" w:rsidP="00CA6228">
            <w:pPr>
              <w:rPr>
                <w:b/>
              </w:rPr>
            </w:pPr>
          </w:p>
          <w:p w:rsidR="001F7F31" w:rsidRPr="003D55A7" w:rsidRDefault="001F7F31" w:rsidP="00CA6228">
            <w:r w:rsidRPr="003D55A7">
              <w:t xml:space="preserve">To explain what persona </w:t>
            </w:r>
            <w:proofErr w:type="gramStart"/>
            <w:r w:rsidRPr="003D55A7">
              <w:t>identity means and know</w:t>
            </w:r>
            <w:proofErr w:type="gramEnd"/>
            <w:r w:rsidRPr="003D55A7">
              <w:t xml:space="preserve"> that for some people gender identity doesn’t correspond to biological sex.</w:t>
            </w:r>
          </w:p>
          <w:p w:rsidR="001F7F31" w:rsidRDefault="001F7F31" w:rsidP="00CA6228"/>
          <w:p w:rsidR="001F7F31" w:rsidRDefault="001F7F31" w:rsidP="00CA6228">
            <w:r>
              <w:t>To know the importance of taking medicines correctly and using household products safely.</w:t>
            </w:r>
          </w:p>
          <w:p w:rsidR="001F7F31" w:rsidRDefault="001F7F31" w:rsidP="00CA6228"/>
          <w:p w:rsidR="001F7F31" w:rsidRDefault="001F7F31" w:rsidP="00CA6228">
            <w:r>
              <w:t>To identify drugs common to everyday life and identify some of the effects related to different drugs.</w:t>
            </w:r>
          </w:p>
          <w:p w:rsidR="001F7F31" w:rsidRPr="002616CC" w:rsidRDefault="001F7F31" w:rsidP="00CA6228">
            <w:pPr>
              <w:rPr>
                <w:rFonts w:ascii="Arial" w:hAnsi="Arial" w:cs="Arial"/>
                <w:sz w:val="24"/>
              </w:rPr>
            </w:pPr>
          </w:p>
        </w:tc>
        <w:tc>
          <w:tcPr>
            <w:tcW w:w="2820" w:type="dxa"/>
          </w:tcPr>
          <w:p w:rsidR="001F7F31" w:rsidRDefault="001F7F31" w:rsidP="00CA6228">
            <w:r>
              <w:t xml:space="preserve">To explain how sleep contributes to a healthy lifestyle and be able to identify healthy sleep strategies. </w:t>
            </w:r>
          </w:p>
          <w:p w:rsidR="001F7F31" w:rsidRDefault="001F7F31" w:rsidP="00CA6228"/>
          <w:p w:rsidR="001F7F31" w:rsidRPr="00754122" w:rsidRDefault="001F7F31" w:rsidP="00CA6228">
            <w:pPr>
              <w:widowControl w:val="0"/>
              <w:tabs>
                <w:tab w:val="left" w:pos="-31680"/>
              </w:tabs>
              <w:spacing w:before="43" w:line="285" w:lineRule="auto"/>
              <w:rPr>
                <w:rFonts w:eastAsia="Times New Roman" w:cs="Arial"/>
                <w:color w:val="000000"/>
                <w:kern w:val="28"/>
                <w:lang w:eastAsia="en-GB"/>
              </w:rPr>
            </w:pPr>
            <w:r w:rsidRPr="00754122">
              <w:rPr>
                <w:rFonts w:eastAsia="Times New Roman" w:cs="Arial"/>
                <w:color w:val="000000"/>
                <w:kern w:val="28"/>
                <w:lang w:eastAsia="en-GB"/>
              </w:rPr>
              <w:t>To know that some diseases can be prevented by vaccinations and</w:t>
            </w:r>
            <w:r w:rsidRPr="00754122">
              <w:rPr>
                <w:rFonts w:eastAsia="Times New Roman" w:cs="Arial"/>
                <w:color w:val="000000"/>
                <w:spacing w:val="-31"/>
                <w:kern w:val="28"/>
                <w:lang w:eastAsia="en-GB"/>
              </w:rPr>
              <w:t xml:space="preserve"> </w:t>
            </w:r>
            <w:r w:rsidRPr="00754122">
              <w:rPr>
                <w:rFonts w:eastAsia="Times New Roman" w:cs="Arial"/>
                <w:color w:val="000000"/>
                <w:kern w:val="28"/>
                <w:lang w:eastAsia="en-GB"/>
              </w:rPr>
              <w:t>immunisations and describe how</w:t>
            </w:r>
            <w:r w:rsidRPr="00754122">
              <w:rPr>
                <w:rFonts w:eastAsia="Times New Roman" w:cs="Arial"/>
                <w:color w:val="000000"/>
                <w:spacing w:val="-9"/>
                <w:kern w:val="28"/>
                <w:lang w:eastAsia="en-GB"/>
              </w:rPr>
              <w:t xml:space="preserve"> </w:t>
            </w:r>
            <w:r w:rsidRPr="00754122">
              <w:rPr>
                <w:rFonts w:eastAsia="Times New Roman" w:cs="Arial"/>
                <w:color w:val="000000"/>
                <w:kern w:val="28"/>
                <w:lang w:eastAsia="en-GB"/>
              </w:rPr>
              <w:t xml:space="preserve">I can </w:t>
            </w:r>
            <w:r w:rsidRPr="00754122">
              <w:rPr>
                <w:rFonts w:eastAsia="Times New Roman" w:cs="Arial"/>
                <w:color w:val="000000"/>
                <w:spacing w:val="-5"/>
                <w:kern w:val="28"/>
                <w:lang w:eastAsia="en-GB"/>
              </w:rPr>
              <w:t xml:space="preserve"> </w:t>
            </w:r>
            <w:r w:rsidRPr="00754122">
              <w:rPr>
                <w:rFonts w:eastAsia="Times New Roman" w:cs="Arial"/>
                <w:color w:val="000000"/>
                <w:spacing w:val="-3"/>
                <w:kern w:val="28"/>
                <w:lang w:eastAsia="en-GB"/>
              </w:rPr>
              <w:t>prevent</w:t>
            </w:r>
            <w:r w:rsidRPr="00754122">
              <w:rPr>
                <w:rFonts w:eastAsia="Times New Roman" w:cs="Arial"/>
                <w:color w:val="000000"/>
                <w:spacing w:val="-5"/>
                <w:kern w:val="28"/>
                <w:lang w:eastAsia="en-GB"/>
              </w:rPr>
              <w:t xml:space="preserve"> </w:t>
            </w:r>
            <w:r w:rsidRPr="00754122">
              <w:rPr>
                <w:rFonts w:eastAsia="Times New Roman" w:cs="Arial"/>
                <w:color w:val="000000"/>
                <w:kern w:val="28"/>
                <w:lang w:eastAsia="en-GB"/>
              </w:rPr>
              <w:t>the</w:t>
            </w:r>
            <w:r w:rsidRPr="00754122">
              <w:rPr>
                <w:rFonts w:eastAsia="Times New Roman" w:cs="Arial"/>
                <w:color w:val="000000"/>
                <w:spacing w:val="-4"/>
                <w:kern w:val="28"/>
                <w:lang w:eastAsia="en-GB"/>
              </w:rPr>
              <w:t xml:space="preserve"> </w:t>
            </w:r>
            <w:r w:rsidRPr="00754122">
              <w:rPr>
                <w:rFonts w:eastAsia="Times New Roman" w:cs="Arial"/>
                <w:color w:val="000000"/>
                <w:kern w:val="28"/>
                <w:lang w:eastAsia="en-GB"/>
              </w:rPr>
              <w:t>spread</w:t>
            </w:r>
            <w:r w:rsidRPr="00754122">
              <w:rPr>
                <w:rFonts w:eastAsia="Times New Roman" w:cs="Arial"/>
                <w:color w:val="000000"/>
                <w:spacing w:val="-5"/>
                <w:kern w:val="28"/>
                <w:lang w:eastAsia="en-GB"/>
              </w:rPr>
              <w:t xml:space="preserve"> </w:t>
            </w:r>
            <w:r w:rsidRPr="00754122">
              <w:rPr>
                <w:rFonts w:eastAsia="Times New Roman" w:cs="Arial"/>
                <w:color w:val="000000"/>
                <w:kern w:val="28"/>
                <w:lang w:eastAsia="en-GB"/>
              </w:rPr>
              <w:t>of</w:t>
            </w:r>
            <w:r w:rsidRPr="00754122">
              <w:rPr>
                <w:rFonts w:eastAsia="Times New Roman" w:cs="Arial"/>
                <w:color w:val="000000"/>
                <w:spacing w:val="-8"/>
                <w:kern w:val="28"/>
                <w:lang w:eastAsia="en-GB"/>
              </w:rPr>
              <w:t xml:space="preserve"> </w:t>
            </w:r>
            <w:r w:rsidRPr="00754122">
              <w:rPr>
                <w:rFonts w:eastAsia="Times New Roman" w:cs="Arial"/>
                <w:color w:val="000000"/>
                <w:kern w:val="28"/>
                <w:lang w:eastAsia="en-GB"/>
              </w:rPr>
              <w:t>bacteria</w:t>
            </w:r>
            <w:r w:rsidRPr="00754122">
              <w:rPr>
                <w:rFonts w:eastAsia="Times New Roman" w:cs="Arial"/>
                <w:color w:val="000000"/>
                <w:spacing w:val="-4"/>
                <w:kern w:val="28"/>
                <w:lang w:eastAsia="en-GB"/>
              </w:rPr>
              <w:t xml:space="preserve"> </w:t>
            </w:r>
            <w:r w:rsidRPr="00754122">
              <w:rPr>
                <w:rFonts w:eastAsia="Times New Roman" w:cs="Arial"/>
                <w:color w:val="000000"/>
                <w:kern w:val="28"/>
                <w:lang w:eastAsia="en-GB"/>
              </w:rPr>
              <w:t>and</w:t>
            </w:r>
            <w:r w:rsidRPr="00754122">
              <w:rPr>
                <w:rFonts w:eastAsia="Times New Roman" w:cs="Arial"/>
                <w:color w:val="000000"/>
                <w:spacing w:val="-9"/>
                <w:kern w:val="28"/>
                <w:lang w:eastAsia="en-GB"/>
              </w:rPr>
              <w:t xml:space="preserve"> </w:t>
            </w:r>
            <w:r w:rsidRPr="00754122">
              <w:rPr>
                <w:rFonts w:eastAsia="Times New Roman" w:cs="Arial"/>
                <w:color w:val="000000"/>
                <w:kern w:val="28"/>
                <w:lang w:eastAsia="en-GB"/>
              </w:rPr>
              <w:t>viruses</w:t>
            </w:r>
            <w:r w:rsidRPr="00754122">
              <w:rPr>
                <w:rFonts w:eastAsia="Times New Roman" w:cs="Arial"/>
                <w:color w:val="000000"/>
                <w:spacing w:val="-7"/>
                <w:kern w:val="28"/>
                <w:lang w:eastAsia="en-GB"/>
              </w:rPr>
              <w:t xml:space="preserve"> </w:t>
            </w:r>
            <w:r w:rsidRPr="00754122">
              <w:rPr>
                <w:rFonts w:eastAsia="Times New Roman" w:cs="Arial"/>
                <w:color w:val="000000"/>
                <w:kern w:val="28"/>
                <w:lang w:eastAsia="en-GB"/>
              </w:rPr>
              <w:t>with</w:t>
            </w:r>
            <w:r w:rsidRPr="00754122">
              <w:rPr>
                <w:rFonts w:eastAsia="Times New Roman" w:cs="Arial"/>
                <w:color w:val="000000"/>
                <w:spacing w:val="-5"/>
                <w:kern w:val="28"/>
                <w:lang w:eastAsia="en-GB"/>
              </w:rPr>
              <w:t xml:space="preserve"> </w:t>
            </w:r>
            <w:r w:rsidRPr="00754122">
              <w:rPr>
                <w:rFonts w:eastAsia="Times New Roman" w:cs="Arial"/>
                <w:color w:val="000000"/>
                <w:kern w:val="28"/>
                <w:lang w:eastAsia="en-GB"/>
              </w:rPr>
              <w:t>everyday</w:t>
            </w:r>
            <w:r w:rsidRPr="00754122">
              <w:rPr>
                <w:rFonts w:eastAsia="Times New Roman" w:cs="Arial"/>
                <w:color w:val="000000"/>
                <w:spacing w:val="-8"/>
                <w:kern w:val="28"/>
                <w:lang w:eastAsia="en-GB"/>
              </w:rPr>
              <w:t xml:space="preserve"> </w:t>
            </w:r>
            <w:r w:rsidRPr="00754122">
              <w:rPr>
                <w:rFonts w:eastAsia="Times New Roman" w:cs="Arial"/>
                <w:color w:val="000000"/>
                <w:kern w:val="28"/>
                <w:lang w:eastAsia="en-GB"/>
              </w:rPr>
              <w:t>hygiene routines</w:t>
            </w:r>
          </w:p>
          <w:p w:rsidR="001F7F31" w:rsidRPr="00754122" w:rsidRDefault="001F7F31" w:rsidP="00CA6228">
            <w:pPr>
              <w:widowControl w:val="0"/>
              <w:tabs>
                <w:tab w:val="left" w:pos="-31680"/>
              </w:tabs>
              <w:spacing w:before="43" w:line="285" w:lineRule="auto"/>
              <w:ind w:left="84"/>
              <w:rPr>
                <w:rFonts w:ascii="Arial" w:eastAsia="Times New Roman" w:hAnsi="Arial" w:cs="Arial"/>
                <w:color w:val="000000"/>
                <w:kern w:val="28"/>
                <w:sz w:val="20"/>
                <w:szCs w:val="20"/>
                <w:lang w:eastAsia="en-GB"/>
              </w:rPr>
            </w:pPr>
            <w:r w:rsidRPr="00754122">
              <w:rPr>
                <w:rFonts w:ascii="Arial" w:eastAsia="Times New Roman" w:hAnsi="Arial" w:cs="Arial"/>
                <w:color w:val="000000"/>
                <w:kern w:val="28"/>
                <w:sz w:val="20"/>
                <w:szCs w:val="20"/>
                <w:lang w:eastAsia="en-GB"/>
              </w:rPr>
              <w:t> </w:t>
            </w:r>
          </w:p>
          <w:p w:rsidR="001F7F31" w:rsidRPr="00754122" w:rsidRDefault="001F7F31" w:rsidP="00CA6228">
            <w:pPr>
              <w:widowControl w:val="0"/>
              <w:spacing w:after="120" w:line="285" w:lineRule="auto"/>
              <w:rPr>
                <w:rFonts w:ascii="Calibri" w:eastAsia="Times New Roman" w:hAnsi="Calibri" w:cs="Times New Roman"/>
                <w:color w:val="000000"/>
                <w:kern w:val="28"/>
                <w:sz w:val="20"/>
                <w:szCs w:val="20"/>
                <w:lang w:eastAsia="en-GB"/>
              </w:rPr>
            </w:pPr>
            <w:r w:rsidRPr="00754122">
              <w:rPr>
                <w:rFonts w:ascii="Calibri" w:eastAsia="Times New Roman" w:hAnsi="Calibri" w:cs="Times New Roman"/>
                <w:color w:val="000000"/>
                <w:kern w:val="28"/>
                <w:sz w:val="20"/>
                <w:szCs w:val="20"/>
                <w:lang w:eastAsia="en-GB"/>
              </w:rPr>
              <w:t> </w:t>
            </w:r>
            <w:r>
              <w:t xml:space="preserve">To understand how bodies change as they approach and move through puberty. </w:t>
            </w:r>
          </w:p>
          <w:p w:rsidR="001F7F31" w:rsidRDefault="001F7F31" w:rsidP="00CA6228">
            <w:r>
              <w:t xml:space="preserve">To identify external genitalia and reproductive organs. </w:t>
            </w:r>
          </w:p>
          <w:p w:rsidR="001F7F31" w:rsidRDefault="001F7F31" w:rsidP="00CA6228"/>
          <w:p w:rsidR="001F7F31" w:rsidRDefault="001F7F31" w:rsidP="00CA6228">
            <w:r>
              <w:t>To learn about human reproduction including conception.</w:t>
            </w:r>
          </w:p>
          <w:p w:rsidR="001F7F31" w:rsidRDefault="001F7F31" w:rsidP="00CA6228"/>
          <w:p w:rsidR="001F7F31" w:rsidRDefault="001F7F31" w:rsidP="00CA6228">
            <w:r>
              <w:t>To give key facts about the menstrual cycle.</w:t>
            </w:r>
          </w:p>
          <w:p w:rsidR="001F7F31" w:rsidRDefault="001F7F31" w:rsidP="00CA6228">
            <w:r>
              <w:t xml:space="preserve"> </w:t>
            </w:r>
          </w:p>
          <w:p w:rsidR="001F7F31" w:rsidRDefault="001F7F31" w:rsidP="00CA6228">
            <w:r>
              <w:t xml:space="preserve"> To learn about taking care of their body including personal hygiene understanding. </w:t>
            </w:r>
          </w:p>
          <w:p w:rsidR="001F7F31" w:rsidRDefault="001F7F31" w:rsidP="00CA6228"/>
          <w:p w:rsidR="001F7F31" w:rsidRDefault="001F7F31" w:rsidP="00CA6228">
            <w:r>
              <w:t xml:space="preserve">To know where to get help and advice about puberty. </w:t>
            </w:r>
          </w:p>
          <w:p w:rsidR="001F7F31" w:rsidRDefault="001F7F31" w:rsidP="00CA6228"/>
          <w:p w:rsidR="001F7F31" w:rsidRDefault="001F7F31" w:rsidP="00CA6228">
            <w:r>
              <w:t xml:space="preserve">To identify when situations are becoming risky or unsafe.  </w:t>
            </w:r>
          </w:p>
          <w:p w:rsidR="001F7F31" w:rsidRDefault="001F7F31" w:rsidP="00CA6228"/>
          <w:p w:rsidR="001F7F31" w:rsidRDefault="001F7F31" w:rsidP="00CA6228">
            <w:r>
              <w:t xml:space="preserve">To recognise that increasing independence brings increased responsibility to </w:t>
            </w:r>
            <w:r>
              <w:lastRenderedPageBreak/>
              <w:t xml:space="preserve">keep themselves and others safe. </w:t>
            </w:r>
          </w:p>
          <w:p w:rsidR="001F7F31" w:rsidRDefault="001F7F31" w:rsidP="00CA6228"/>
          <w:p w:rsidR="001F7F31" w:rsidRDefault="001F7F31" w:rsidP="00CA6228">
            <w:r>
              <w:t xml:space="preserve">To know basic first aid techniques and how to respond in an emergency. </w:t>
            </w:r>
          </w:p>
          <w:p w:rsidR="001F7F31" w:rsidRDefault="001F7F31" w:rsidP="00CA6228"/>
          <w:p w:rsidR="001F7F31" w:rsidRPr="002616CC" w:rsidRDefault="001F7F31" w:rsidP="00CA6228">
            <w:pPr>
              <w:rPr>
                <w:rFonts w:ascii="Arial" w:hAnsi="Arial" w:cs="Arial"/>
                <w:sz w:val="24"/>
              </w:rPr>
            </w:pPr>
            <w:r>
              <w:t xml:space="preserve">To know that FGM is illegal and know who to tell if they think </w:t>
            </w:r>
            <w:proofErr w:type="gramStart"/>
            <w:r>
              <w:t>themselves</w:t>
            </w:r>
            <w:proofErr w:type="gramEnd"/>
            <w:r>
              <w:t xml:space="preserve"> or others are at risk. </w:t>
            </w:r>
          </w:p>
        </w:tc>
        <w:tc>
          <w:tcPr>
            <w:tcW w:w="2831" w:type="dxa"/>
          </w:tcPr>
          <w:p w:rsidR="001F7F31" w:rsidRDefault="001F7F31" w:rsidP="00CA6228">
            <w:r>
              <w:lastRenderedPageBreak/>
              <w:t xml:space="preserve">To learn about positive and negative effects on physical, mental and emotional health (including the media). </w:t>
            </w:r>
          </w:p>
          <w:p w:rsidR="001F7F31" w:rsidRDefault="001F7F31" w:rsidP="00CA6228"/>
          <w:p w:rsidR="001F7F31" w:rsidRDefault="001F7F31" w:rsidP="00CA6228">
            <w:r>
              <w:t xml:space="preserve">To suggest positive strategies for managing feelings </w:t>
            </w:r>
            <w:proofErr w:type="gramStart"/>
            <w:r>
              <w:t>and  know</w:t>
            </w:r>
            <w:proofErr w:type="gramEnd"/>
            <w:r>
              <w:t xml:space="preserve"> where to ask for help with mental wellbeing. </w:t>
            </w:r>
          </w:p>
          <w:p w:rsidR="001F7F31" w:rsidRDefault="001F7F31" w:rsidP="00CA6228"/>
          <w:p w:rsidR="001F7F31" w:rsidRPr="00B13B8B" w:rsidRDefault="001F7F31" w:rsidP="00CA6228">
            <w:r w:rsidRPr="00B13B8B">
              <w:t xml:space="preserve">To learn about change, including transitions, loss, separation, divorce and </w:t>
            </w:r>
            <w:proofErr w:type="gramStart"/>
            <w:r w:rsidRPr="00B13B8B">
              <w:t>bereavement .</w:t>
            </w:r>
            <w:proofErr w:type="gramEnd"/>
          </w:p>
          <w:p w:rsidR="001F7F31" w:rsidRDefault="001F7F31" w:rsidP="00CA6228"/>
          <w:p w:rsidR="001F7F31" w:rsidRDefault="001F7F31" w:rsidP="00CA6228">
            <w:r>
              <w:t xml:space="preserve">To learn how their bodies will change as they approach and move through puberty. </w:t>
            </w:r>
          </w:p>
          <w:p w:rsidR="001F7F31" w:rsidRDefault="001F7F31" w:rsidP="00CA6228"/>
          <w:p w:rsidR="001F7F31" w:rsidRDefault="001F7F31" w:rsidP="00CA6228">
            <w:r>
              <w:t>To learn about human reproduction including conception and pregnancy.</w:t>
            </w:r>
          </w:p>
          <w:p w:rsidR="001F7F31" w:rsidRDefault="001F7F31" w:rsidP="00CA6228"/>
          <w:p w:rsidR="001F7F31" w:rsidRDefault="001F7F31" w:rsidP="00CA6228">
            <w:r>
              <w:t xml:space="preserve">To give practical strategies that can help manage times of change including the transition to secondary school. </w:t>
            </w:r>
          </w:p>
          <w:p w:rsidR="001F7F31" w:rsidRDefault="001F7F31" w:rsidP="00CA6228"/>
          <w:p w:rsidR="001F7F31" w:rsidRDefault="001F7F31" w:rsidP="00CA6228">
            <w:r>
              <w:t>To identify potential risks of personal information being misused.</w:t>
            </w:r>
          </w:p>
          <w:p w:rsidR="001F7F31" w:rsidRDefault="001F7F31" w:rsidP="00CA6228"/>
          <w:p w:rsidR="001F7F31" w:rsidRDefault="001F7F31" w:rsidP="00CA6228">
            <w:r>
              <w:t>To recognise, explore and critique how images in the media do not always reflect reality and can affect how people feel about themselves.</w:t>
            </w:r>
          </w:p>
          <w:p w:rsidR="001F7F31" w:rsidRDefault="001F7F31" w:rsidP="00CA6228"/>
          <w:p w:rsidR="001F7F31" w:rsidRDefault="001F7F31" w:rsidP="00CA6228">
            <w:r>
              <w:t xml:space="preserve"> To understand that pressure to behave in an unacceptable, unhealthy or risky ways can come from a variety of sources, including </w:t>
            </w:r>
            <w:r>
              <w:lastRenderedPageBreak/>
              <w:t xml:space="preserve">people they know and the media. </w:t>
            </w:r>
          </w:p>
          <w:p w:rsidR="001F7F31" w:rsidRDefault="001F7F31" w:rsidP="00CA6228"/>
          <w:p w:rsidR="001F7F31" w:rsidRPr="007042B7" w:rsidRDefault="001F7F31" w:rsidP="00CA6228">
            <w:pPr>
              <w:rPr>
                <w:rFonts w:ascii="Arial" w:hAnsi="Arial" w:cs="Arial"/>
                <w:sz w:val="24"/>
              </w:rPr>
            </w:pPr>
            <w:r>
              <w:t>To learn which, why and how, commonly available substances and drugs (including alcohol and tobacco) could damage pupils immediate and future health and safety, that some are legal, some are restricted, and some are illegal to own, use and supply .</w:t>
            </w:r>
          </w:p>
          <w:p w:rsidR="001F7F31" w:rsidRPr="002616CC" w:rsidRDefault="001F7F31" w:rsidP="00CA6228">
            <w:pPr>
              <w:rPr>
                <w:rFonts w:ascii="Arial" w:hAnsi="Arial" w:cs="Arial"/>
                <w:color w:val="FF0000"/>
                <w:sz w:val="24"/>
              </w:rPr>
            </w:pPr>
          </w:p>
        </w:tc>
      </w:tr>
      <w:tr w:rsidR="001F7F31" w:rsidRPr="00842323" w:rsidTr="00D00FCA">
        <w:trPr>
          <w:trHeight w:val="765"/>
        </w:trPr>
        <w:tc>
          <w:tcPr>
            <w:tcW w:w="2846" w:type="dxa"/>
          </w:tcPr>
          <w:p w:rsidR="001F7F31" w:rsidRPr="002616CC" w:rsidRDefault="001F7F31" w:rsidP="003D55A7">
            <w:pPr>
              <w:jc w:val="center"/>
              <w:rPr>
                <w:rFonts w:ascii="Arial" w:hAnsi="Arial" w:cs="Arial"/>
                <w:b/>
                <w:sz w:val="24"/>
              </w:rPr>
            </w:pPr>
            <w:r>
              <w:rPr>
                <w:rFonts w:ascii="Arial" w:hAnsi="Arial" w:cs="Arial"/>
                <w:b/>
                <w:sz w:val="24"/>
              </w:rPr>
              <w:lastRenderedPageBreak/>
              <w:t>RSE</w:t>
            </w:r>
          </w:p>
        </w:tc>
        <w:tc>
          <w:tcPr>
            <w:tcW w:w="2536" w:type="dxa"/>
          </w:tcPr>
          <w:p w:rsidR="001F7F31" w:rsidRPr="002616CC" w:rsidRDefault="001F7F31" w:rsidP="003D55A7">
            <w:pPr>
              <w:rPr>
                <w:rFonts w:ascii="Arial" w:hAnsi="Arial" w:cs="Arial"/>
                <w:sz w:val="24"/>
              </w:rPr>
            </w:pPr>
          </w:p>
        </w:tc>
        <w:tc>
          <w:tcPr>
            <w:tcW w:w="2798" w:type="dxa"/>
          </w:tcPr>
          <w:p w:rsidR="001F7F31" w:rsidRPr="00842323" w:rsidRDefault="001F7F31" w:rsidP="003D55A7">
            <w:pPr>
              <w:rPr>
                <w:rFonts w:cs="Arial"/>
              </w:rPr>
            </w:pPr>
            <w:r w:rsidRPr="00842323">
              <w:rPr>
                <w:rFonts w:cs="Arial"/>
              </w:rPr>
              <w:t>I can describe and begin to value individuality, recognise and celebrate my emotions, gifts and talents.</w:t>
            </w:r>
          </w:p>
          <w:p w:rsidR="001F7F31" w:rsidRPr="00842323" w:rsidRDefault="001F7F31" w:rsidP="003D55A7">
            <w:pPr>
              <w:rPr>
                <w:rFonts w:cs="Arial"/>
              </w:rPr>
            </w:pPr>
          </w:p>
          <w:p w:rsidR="001F7F31" w:rsidRPr="00842323" w:rsidRDefault="001F7F31" w:rsidP="003D55A7">
            <w:pPr>
              <w:rPr>
                <w:rFonts w:cs="Arial"/>
              </w:rPr>
            </w:pPr>
            <w:r w:rsidRPr="00842323">
              <w:rPr>
                <w:rFonts w:cs="Arial"/>
              </w:rPr>
              <w:t>I can identify similarities and differences between myself and the opposite gender.</w:t>
            </w:r>
          </w:p>
          <w:p w:rsidR="001F7F31" w:rsidRPr="00842323" w:rsidRDefault="001F7F31" w:rsidP="003D55A7">
            <w:pPr>
              <w:rPr>
                <w:rFonts w:cs="Arial"/>
              </w:rPr>
            </w:pPr>
          </w:p>
          <w:p w:rsidR="001F7F31" w:rsidRPr="00842323" w:rsidRDefault="001F7F31" w:rsidP="003D55A7">
            <w:pPr>
              <w:rPr>
                <w:rFonts w:cs="Arial"/>
              </w:rPr>
            </w:pPr>
            <w:r w:rsidRPr="00842323">
              <w:rPr>
                <w:rFonts w:cs="Arial"/>
              </w:rPr>
              <w:t>I can name body parts.</w:t>
            </w:r>
          </w:p>
          <w:p w:rsidR="001F7F31" w:rsidRPr="00842323" w:rsidRDefault="001F7F31" w:rsidP="003D55A7">
            <w:pPr>
              <w:rPr>
                <w:rFonts w:cs="Arial"/>
                <w:u w:val="single"/>
              </w:rPr>
            </w:pPr>
          </w:p>
          <w:p w:rsidR="001F7F31" w:rsidRPr="00842323" w:rsidRDefault="001F7F31" w:rsidP="003D55A7">
            <w:pPr>
              <w:rPr>
                <w:rFonts w:cs="Arial"/>
              </w:rPr>
            </w:pPr>
            <w:r w:rsidRPr="00842323">
              <w:rPr>
                <w:rFonts w:cs="Arial"/>
              </w:rPr>
              <w:t>I can describe my family.</w:t>
            </w:r>
          </w:p>
          <w:p w:rsidR="001F7F31" w:rsidRPr="00842323" w:rsidRDefault="001F7F31" w:rsidP="003D55A7">
            <w:pPr>
              <w:rPr>
                <w:rFonts w:cs="Arial"/>
              </w:rPr>
            </w:pPr>
          </w:p>
          <w:p w:rsidR="001F7F31" w:rsidRPr="00842323" w:rsidRDefault="001F7F31" w:rsidP="003D55A7">
            <w:pPr>
              <w:rPr>
                <w:rFonts w:cs="Arial"/>
              </w:rPr>
            </w:pPr>
            <w:r w:rsidRPr="00842323">
              <w:rPr>
                <w:rFonts w:cs="Arial"/>
              </w:rPr>
              <w:t>I understand why families are special.</w:t>
            </w:r>
          </w:p>
          <w:p w:rsidR="001F7F31" w:rsidRPr="00842323" w:rsidRDefault="001F7F31" w:rsidP="003D55A7">
            <w:pPr>
              <w:rPr>
                <w:rFonts w:cs="Arial"/>
              </w:rPr>
            </w:pPr>
          </w:p>
          <w:p w:rsidR="001F7F31" w:rsidRPr="00842323" w:rsidRDefault="001F7F31" w:rsidP="003D55A7">
            <w:pPr>
              <w:rPr>
                <w:rFonts w:cs="Arial"/>
              </w:rPr>
            </w:pPr>
            <w:r w:rsidRPr="00842323">
              <w:rPr>
                <w:rFonts w:cs="Arial"/>
              </w:rPr>
              <w:t>I can describe who a friend is and what a friend does.</w:t>
            </w:r>
          </w:p>
          <w:p w:rsidR="001F7F31" w:rsidRPr="00842323" w:rsidRDefault="001F7F31" w:rsidP="003D55A7">
            <w:pPr>
              <w:rPr>
                <w:rFonts w:cs="Arial"/>
              </w:rPr>
            </w:pPr>
          </w:p>
          <w:p w:rsidR="001F7F31" w:rsidRPr="00842323" w:rsidRDefault="001F7F31" w:rsidP="003D55A7">
            <w:pPr>
              <w:rPr>
                <w:rFonts w:cs="Arial"/>
              </w:rPr>
            </w:pPr>
            <w:r w:rsidRPr="00842323">
              <w:rPr>
                <w:rFonts w:cs="Arial"/>
              </w:rPr>
              <w:t>I can demonstrate some skills needed to make and maintain friendship.</w:t>
            </w:r>
          </w:p>
          <w:p w:rsidR="001F7F31" w:rsidRPr="00842323" w:rsidRDefault="001F7F31" w:rsidP="003D55A7">
            <w:pPr>
              <w:rPr>
                <w:rFonts w:cs="Arial"/>
              </w:rPr>
            </w:pPr>
          </w:p>
          <w:p w:rsidR="001F7F31" w:rsidRPr="00842323" w:rsidRDefault="001F7F31" w:rsidP="007424D7">
            <w:pPr>
              <w:rPr>
                <w:rFonts w:cs="Arial"/>
              </w:rPr>
            </w:pPr>
            <w:r w:rsidRPr="00842323">
              <w:rPr>
                <w:rFonts w:cs="Arial"/>
              </w:rPr>
              <w:t>I understand that I have a choice and they will be affected by different factors.</w:t>
            </w:r>
          </w:p>
        </w:tc>
        <w:tc>
          <w:tcPr>
            <w:tcW w:w="2819" w:type="dxa"/>
          </w:tcPr>
          <w:p w:rsidR="001F7F31" w:rsidRPr="00842323" w:rsidRDefault="001F7F31" w:rsidP="003D55A7">
            <w:pPr>
              <w:rPr>
                <w:rFonts w:cs="Arial"/>
              </w:rPr>
            </w:pPr>
            <w:r w:rsidRPr="00842323">
              <w:rPr>
                <w:rFonts w:cs="Arial"/>
              </w:rPr>
              <w:t>I know the differences between girls and boys, including body parts.</w:t>
            </w:r>
          </w:p>
          <w:p w:rsidR="001F7F31" w:rsidRPr="00842323" w:rsidRDefault="001F7F31" w:rsidP="003D55A7">
            <w:pPr>
              <w:rPr>
                <w:rFonts w:cs="Arial"/>
                <w:u w:val="single"/>
              </w:rPr>
            </w:pPr>
          </w:p>
          <w:p w:rsidR="001F7F31" w:rsidRPr="00842323" w:rsidRDefault="001F7F31" w:rsidP="007424D7">
            <w:pPr>
              <w:rPr>
                <w:rFonts w:cs="Arial"/>
              </w:rPr>
            </w:pPr>
            <w:r w:rsidRPr="00842323">
              <w:rPr>
                <w:rFonts w:cs="Arial"/>
              </w:rPr>
              <w:t>I understand that all living things grow and reproduce as part of a life-cycle.</w:t>
            </w:r>
          </w:p>
          <w:p w:rsidR="001F7F31" w:rsidRPr="00842323" w:rsidRDefault="001F7F31" w:rsidP="007424D7">
            <w:pPr>
              <w:rPr>
                <w:rFonts w:cs="Arial"/>
                <w:u w:val="single"/>
              </w:rPr>
            </w:pPr>
          </w:p>
          <w:p w:rsidR="001F7F31" w:rsidRPr="00842323" w:rsidRDefault="001F7F31" w:rsidP="007424D7">
            <w:pPr>
              <w:rPr>
                <w:rFonts w:cs="Arial"/>
              </w:rPr>
            </w:pPr>
            <w:r w:rsidRPr="00842323">
              <w:rPr>
                <w:rFonts w:cs="Arial"/>
              </w:rPr>
              <w:t>I understand that we all have different needs and need different types of care.</w:t>
            </w:r>
          </w:p>
          <w:p w:rsidR="001F7F31" w:rsidRPr="00842323" w:rsidRDefault="001F7F31" w:rsidP="007424D7">
            <w:pPr>
              <w:rPr>
                <w:rFonts w:cs="Arial"/>
              </w:rPr>
            </w:pPr>
          </w:p>
          <w:p w:rsidR="001F7F31" w:rsidRPr="00842323" w:rsidRDefault="001F7F31" w:rsidP="003D55A7">
            <w:pPr>
              <w:rPr>
                <w:rFonts w:cs="Arial"/>
              </w:rPr>
            </w:pPr>
            <w:r w:rsidRPr="00842323">
              <w:rPr>
                <w:rFonts w:cs="Arial"/>
              </w:rPr>
              <w:t>I can explain why it is important to keep clean.</w:t>
            </w:r>
          </w:p>
          <w:p w:rsidR="001F7F31" w:rsidRPr="00842323" w:rsidRDefault="001F7F31" w:rsidP="003D55A7">
            <w:pPr>
              <w:rPr>
                <w:rFonts w:cs="Arial"/>
              </w:rPr>
            </w:pPr>
          </w:p>
          <w:p w:rsidR="001F7F31" w:rsidRPr="00842323" w:rsidRDefault="001F7F31" w:rsidP="003D55A7">
            <w:pPr>
              <w:rPr>
                <w:rFonts w:cs="Arial"/>
              </w:rPr>
            </w:pPr>
            <w:r w:rsidRPr="00842323">
              <w:rPr>
                <w:rFonts w:cs="Arial"/>
              </w:rPr>
              <w:t>I can describe how to look after particular parts of the body.</w:t>
            </w:r>
          </w:p>
          <w:p w:rsidR="001F7F31" w:rsidRPr="00842323" w:rsidRDefault="001F7F31" w:rsidP="003D55A7">
            <w:pPr>
              <w:rPr>
                <w:rFonts w:cs="Arial"/>
                <w:u w:val="single"/>
              </w:rPr>
            </w:pPr>
          </w:p>
          <w:p w:rsidR="001F7F31" w:rsidRPr="00842323" w:rsidRDefault="001F7F31" w:rsidP="003D55A7">
            <w:pPr>
              <w:rPr>
                <w:rFonts w:cs="Arial"/>
              </w:rPr>
            </w:pPr>
            <w:r w:rsidRPr="00842323">
              <w:rPr>
                <w:rFonts w:cs="Arial"/>
              </w:rPr>
              <w:t>I can recognise that friends care for each other and relationships should be based on fairness and kindness.</w:t>
            </w:r>
          </w:p>
          <w:p w:rsidR="001F7F31" w:rsidRPr="00842323" w:rsidRDefault="001F7F31" w:rsidP="003D55A7">
            <w:pPr>
              <w:rPr>
                <w:rFonts w:cs="Arial"/>
              </w:rPr>
            </w:pPr>
          </w:p>
          <w:p w:rsidR="001F7F31" w:rsidRPr="00842323" w:rsidRDefault="001F7F31" w:rsidP="003D55A7">
            <w:pPr>
              <w:rPr>
                <w:rFonts w:cs="Arial"/>
              </w:rPr>
            </w:pPr>
            <w:r w:rsidRPr="00842323">
              <w:rPr>
                <w:rFonts w:cs="Arial"/>
              </w:rPr>
              <w:t>I understand that sometimes friends quarrel and how actions affect the feelings of others.</w:t>
            </w:r>
          </w:p>
        </w:tc>
        <w:tc>
          <w:tcPr>
            <w:tcW w:w="2819" w:type="dxa"/>
          </w:tcPr>
          <w:p w:rsidR="001F7F31" w:rsidRPr="00842323" w:rsidRDefault="001F7F31" w:rsidP="007424D7">
            <w:pPr>
              <w:rPr>
                <w:rFonts w:cs="Arial"/>
              </w:rPr>
            </w:pPr>
            <w:r w:rsidRPr="00842323">
              <w:rPr>
                <w:rFonts w:cs="Arial"/>
              </w:rPr>
              <w:t xml:space="preserve">I can see myself as special; recognise my strengths, abilities and personal characteristics. </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identify personal areas that need improvement.</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identify the differences between males and females.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name male and female body parts using agreed words.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understand that there are different stereotypes about what males and females can do.</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talk about people who are special to me and why.</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discuss who I can trust and why.</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recognise that children and adults have responsibilities.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identify potential dangers in different environments.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know what is safe and unsafe and why.</w:t>
            </w:r>
          </w:p>
        </w:tc>
        <w:tc>
          <w:tcPr>
            <w:tcW w:w="2829" w:type="dxa"/>
          </w:tcPr>
          <w:p w:rsidR="001F7F31" w:rsidRPr="00842323" w:rsidRDefault="001F7F31" w:rsidP="007424D7">
            <w:pPr>
              <w:rPr>
                <w:rFonts w:cs="Arial"/>
              </w:rPr>
            </w:pPr>
            <w:r w:rsidRPr="00842323">
              <w:rPr>
                <w:rFonts w:cs="Arial"/>
              </w:rPr>
              <w:t>I can describe the main stages of growing up.</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understand the benefits of carrying out regular personal hygiene routines.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know that bacteria and viruses can affect health.</w:t>
            </w:r>
          </w:p>
          <w:p w:rsidR="001F7F31" w:rsidRPr="00842323" w:rsidRDefault="001F7F31" w:rsidP="007424D7">
            <w:pPr>
              <w:rPr>
                <w:rFonts w:cs="Arial"/>
              </w:rPr>
            </w:pPr>
          </w:p>
          <w:p w:rsidR="001F7F31" w:rsidRPr="00842323" w:rsidRDefault="001F7F31" w:rsidP="007424D7">
            <w:pPr>
              <w:rPr>
                <w:rFonts w:cs="Arial"/>
              </w:rPr>
            </w:pPr>
            <w:r w:rsidRPr="00842323">
              <w:rPr>
                <w:rFonts w:cs="Arial"/>
              </w:rPr>
              <w:t xml:space="preserve">I can identify feelings and understand how the effect behaviour. </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explore what to do when friendships break down.</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be self- confident in a range of situations.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recognise the people we can trust.</w:t>
            </w:r>
          </w:p>
          <w:p w:rsidR="001F7F31" w:rsidRPr="00842323" w:rsidRDefault="001F7F31" w:rsidP="007424D7">
            <w:pPr>
              <w:rPr>
                <w:rFonts w:cs="Arial"/>
              </w:rPr>
            </w:pPr>
          </w:p>
          <w:p w:rsidR="001F7F31" w:rsidRPr="00842323" w:rsidRDefault="001F7F31" w:rsidP="007424D7">
            <w:pPr>
              <w:rPr>
                <w:rFonts w:cs="Arial"/>
                <w:u w:val="single"/>
              </w:rPr>
            </w:pPr>
            <w:r w:rsidRPr="00842323">
              <w:rPr>
                <w:rFonts w:cs="Arial"/>
              </w:rPr>
              <w:t>I can think about how to say no assertively.</w:t>
            </w:r>
            <w:r w:rsidRPr="00842323">
              <w:rPr>
                <w:rFonts w:cs="Arial"/>
                <w:u w:val="single"/>
              </w:rPr>
              <w:t xml:space="preserve"> </w:t>
            </w:r>
          </w:p>
        </w:tc>
        <w:tc>
          <w:tcPr>
            <w:tcW w:w="2820" w:type="dxa"/>
          </w:tcPr>
          <w:p w:rsidR="001F7F31" w:rsidRPr="00842323" w:rsidRDefault="001F7F31" w:rsidP="007424D7">
            <w:pPr>
              <w:rPr>
                <w:rFonts w:cs="Arial"/>
              </w:rPr>
            </w:pPr>
            <w:r w:rsidRPr="00842323">
              <w:rPr>
                <w:rFonts w:cs="Arial"/>
              </w:rPr>
              <w:t xml:space="preserve">I can think about how my behaviour affects others and how I can play a role in helping others. </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explain the main physical and emotional changes that happen during puberty.</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know how my body will change and emotions may change.</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understand why girls and women have periods.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understand why boys may have wet dreams.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explain how to stay clean during puberty.</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am aware of different types of relationship.</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recognise ways in which a relationship can be unhealthy.</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recognise what constitutes a positive healthy relationship.</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know how to respond to risky or negative relationships.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know and understand about keeping myself safe when involved in risky activities.</w:t>
            </w:r>
          </w:p>
        </w:tc>
        <w:tc>
          <w:tcPr>
            <w:tcW w:w="2831" w:type="dxa"/>
          </w:tcPr>
          <w:p w:rsidR="001F7F31" w:rsidRPr="00842323" w:rsidRDefault="001F7F31" w:rsidP="007424D7">
            <w:pPr>
              <w:rPr>
                <w:rFonts w:cs="Arial"/>
              </w:rPr>
            </w:pPr>
            <w:r w:rsidRPr="00842323">
              <w:rPr>
                <w:rFonts w:cs="Arial"/>
              </w:rPr>
              <w:t>I can develop and maintain a variety of healthy relationships.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recognise that relationships can be unhealthy and who to go to for support.</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describe how and why the body changes during puberty, in preparation for reproduction.</w:t>
            </w:r>
          </w:p>
          <w:p w:rsidR="001F7F31" w:rsidRPr="00842323" w:rsidRDefault="001F7F31" w:rsidP="007424D7">
            <w:pPr>
              <w:rPr>
                <w:rFonts w:cs="Arial"/>
              </w:rPr>
            </w:pPr>
          </w:p>
          <w:p w:rsidR="001F7F31" w:rsidRPr="00842323" w:rsidRDefault="001F7F31" w:rsidP="007424D7">
            <w:pPr>
              <w:rPr>
                <w:rFonts w:cs="Arial"/>
              </w:rPr>
            </w:pPr>
            <w:r w:rsidRPr="00842323">
              <w:rPr>
                <w:rFonts w:cs="Arial"/>
              </w:rPr>
              <w:t xml:space="preserve">I can talk about puberty and reproduction with confidence. </w:t>
            </w:r>
          </w:p>
          <w:p w:rsidR="001F7F31" w:rsidRPr="00842323" w:rsidRDefault="001F7F31" w:rsidP="007424D7">
            <w:pPr>
              <w:rPr>
                <w:rFonts w:cs="Arial"/>
              </w:rPr>
            </w:pPr>
          </w:p>
          <w:p w:rsidR="001F7F31" w:rsidRPr="00842323" w:rsidRDefault="001F7F31" w:rsidP="007424D7">
            <w:pPr>
              <w:rPr>
                <w:rFonts w:cs="Arial"/>
              </w:rPr>
            </w:pPr>
            <w:r w:rsidRPr="00842323">
              <w:rPr>
                <w:rFonts w:cs="Arial"/>
              </w:rPr>
              <w:t xml:space="preserve">I know the facts of the human life cycle, including how babies are made. </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understand that differences and similarities between people arise from a number of factors.</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consider why being different can provoke bullying and why this is unacceptable.</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know how to manage risk to physical and emotional health and well-being.</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know how to recognise</w:t>
            </w:r>
            <w:r>
              <w:rPr>
                <w:rFonts w:cs="Arial"/>
              </w:rPr>
              <w:t xml:space="preserve"> risky or negative relationship</w:t>
            </w:r>
            <w:r w:rsidRPr="00842323">
              <w:rPr>
                <w:rFonts w:cs="Arial"/>
              </w:rPr>
              <w:t>s and ask for help.</w:t>
            </w:r>
          </w:p>
          <w:p w:rsidR="001F7F31" w:rsidRPr="00842323" w:rsidRDefault="001F7F31" w:rsidP="007424D7">
            <w:pPr>
              <w:rPr>
                <w:rFonts w:cs="Arial"/>
              </w:rPr>
            </w:pPr>
          </w:p>
          <w:p w:rsidR="001F7F31" w:rsidRPr="00842323" w:rsidRDefault="001F7F31" w:rsidP="007424D7">
            <w:pPr>
              <w:rPr>
                <w:rFonts w:cs="Arial"/>
              </w:rPr>
            </w:pPr>
            <w:r w:rsidRPr="00842323">
              <w:rPr>
                <w:rFonts w:cs="Arial"/>
              </w:rPr>
              <w:t xml:space="preserve">I understand that pressure </w:t>
            </w:r>
            <w:r w:rsidRPr="00842323">
              <w:rPr>
                <w:rFonts w:cs="Arial"/>
              </w:rPr>
              <w:lastRenderedPageBreak/>
              <w:t xml:space="preserve">to behave in an unacceptable, unhealthy, or risky way can come from a variety of sources. </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learn about change, including transitions, loss, separation, divorce and bereavement.</w:t>
            </w:r>
          </w:p>
          <w:p w:rsidR="001F7F31" w:rsidRPr="00842323" w:rsidRDefault="001F7F31" w:rsidP="007424D7">
            <w:pPr>
              <w:rPr>
                <w:rFonts w:cs="Arial"/>
              </w:rPr>
            </w:pPr>
          </w:p>
          <w:p w:rsidR="001F7F31" w:rsidRPr="00842323" w:rsidRDefault="001F7F31" w:rsidP="007424D7">
            <w:pPr>
              <w:rPr>
                <w:rFonts w:cs="Arial"/>
              </w:rPr>
            </w:pPr>
            <w:r w:rsidRPr="00842323">
              <w:rPr>
                <w:rFonts w:cs="Arial"/>
              </w:rPr>
              <w:t>I can recognise that increased independence brings increased responsibility.</w:t>
            </w:r>
          </w:p>
          <w:p w:rsidR="001F7F31" w:rsidRPr="00842323" w:rsidRDefault="001F7F31" w:rsidP="007424D7">
            <w:pPr>
              <w:rPr>
                <w:rFonts w:cs="Arial"/>
              </w:rPr>
            </w:pPr>
          </w:p>
        </w:tc>
      </w:tr>
      <w:tr w:rsidR="001F7F31" w:rsidTr="003D55A7">
        <w:trPr>
          <w:trHeight w:val="1592"/>
        </w:trPr>
        <w:tc>
          <w:tcPr>
            <w:tcW w:w="2846" w:type="dxa"/>
          </w:tcPr>
          <w:p w:rsidR="001F7F31" w:rsidRPr="002616CC" w:rsidRDefault="001F7F31" w:rsidP="003D55A7">
            <w:pPr>
              <w:jc w:val="center"/>
              <w:rPr>
                <w:rFonts w:ascii="Arial" w:hAnsi="Arial" w:cs="Arial"/>
                <w:b/>
                <w:sz w:val="24"/>
              </w:rPr>
            </w:pPr>
            <w:r w:rsidRPr="002616CC">
              <w:rPr>
                <w:rFonts w:ascii="Arial" w:hAnsi="Arial" w:cs="Arial"/>
                <w:b/>
                <w:sz w:val="24"/>
              </w:rPr>
              <w:lastRenderedPageBreak/>
              <w:t>Organisation and Communication</w:t>
            </w:r>
          </w:p>
        </w:tc>
        <w:tc>
          <w:tcPr>
            <w:tcW w:w="19452" w:type="dxa"/>
            <w:gridSpan w:val="7"/>
          </w:tcPr>
          <w:p w:rsidR="001F7F31" w:rsidRPr="00842323" w:rsidRDefault="001F7F31" w:rsidP="003D55A7">
            <w:pPr>
              <w:rPr>
                <w:rFonts w:cs="Arial"/>
              </w:rPr>
            </w:pPr>
            <w:r w:rsidRPr="00842323">
              <w:rPr>
                <w:rFonts w:cs="Arial"/>
              </w:rPr>
              <w:t>Anti bullying week – Display using work from all year groups and whole school assembly</w:t>
            </w:r>
          </w:p>
          <w:p w:rsidR="001F7F31" w:rsidRPr="00842323" w:rsidRDefault="001F7F31" w:rsidP="003D55A7">
            <w:pPr>
              <w:rPr>
                <w:rFonts w:cs="Arial"/>
              </w:rPr>
            </w:pPr>
            <w:r w:rsidRPr="00842323">
              <w:rPr>
                <w:rFonts w:cs="Arial"/>
              </w:rPr>
              <w:t>Mental health week – Display using work from all year groups</w:t>
            </w:r>
          </w:p>
          <w:p w:rsidR="001F7F31" w:rsidRPr="00842323" w:rsidRDefault="001F7F31" w:rsidP="003D55A7">
            <w:pPr>
              <w:rPr>
                <w:rFonts w:cs="Arial"/>
              </w:rPr>
            </w:pPr>
            <w:r w:rsidRPr="00842323">
              <w:rPr>
                <w:rFonts w:cs="Arial"/>
              </w:rPr>
              <w:t>PANTS -  assembly and display</w:t>
            </w:r>
          </w:p>
          <w:p w:rsidR="001F7F31" w:rsidRPr="00842323" w:rsidRDefault="001F7F31" w:rsidP="003D55A7">
            <w:pPr>
              <w:rPr>
                <w:rFonts w:cs="Arial"/>
              </w:rPr>
            </w:pPr>
            <w:r w:rsidRPr="00842323">
              <w:rPr>
                <w:rFonts w:cs="Arial"/>
              </w:rPr>
              <w:t xml:space="preserve">Visitors topic dependent </w:t>
            </w:r>
            <w:proofErr w:type="spellStart"/>
            <w:r w:rsidRPr="00842323">
              <w:rPr>
                <w:rFonts w:cs="Arial"/>
              </w:rPr>
              <w:t>eg</w:t>
            </w:r>
            <w:proofErr w:type="spellEnd"/>
            <w:r w:rsidRPr="00842323">
              <w:rPr>
                <w:rFonts w:cs="Arial"/>
              </w:rPr>
              <w:t xml:space="preserve"> Dentist, RNLI, parliamentary delegate, water and waste assembly</w:t>
            </w:r>
          </w:p>
          <w:p w:rsidR="001F7F31" w:rsidRPr="00842323" w:rsidRDefault="001F7F31" w:rsidP="003D55A7">
            <w:pPr>
              <w:rPr>
                <w:rFonts w:cs="Arial"/>
              </w:rPr>
            </w:pPr>
            <w:r w:rsidRPr="00842323">
              <w:rPr>
                <w:rFonts w:cs="Arial"/>
              </w:rPr>
              <w:t xml:space="preserve">SEAL days/focus weeks/assemblies </w:t>
            </w:r>
          </w:p>
          <w:p w:rsidR="001F7F31" w:rsidRPr="00842323" w:rsidRDefault="001F7F31" w:rsidP="003D55A7">
            <w:pPr>
              <w:rPr>
                <w:rFonts w:cs="Arial"/>
              </w:rPr>
            </w:pPr>
          </w:p>
        </w:tc>
      </w:tr>
      <w:tr w:rsidR="001F7F31" w:rsidTr="00D00FCA">
        <w:trPr>
          <w:trHeight w:val="1657"/>
        </w:trPr>
        <w:tc>
          <w:tcPr>
            <w:tcW w:w="2846" w:type="dxa"/>
          </w:tcPr>
          <w:p w:rsidR="001F7F31" w:rsidRPr="002616CC" w:rsidRDefault="001F7F31" w:rsidP="003D55A7">
            <w:pPr>
              <w:jc w:val="center"/>
              <w:rPr>
                <w:rFonts w:ascii="Arial" w:hAnsi="Arial" w:cs="Arial"/>
                <w:b/>
                <w:sz w:val="24"/>
              </w:rPr>
            </w:pPr>
            <w:r w:rsidRPr="002616CC">
              <w:rPr>
                <w:rFonts w:ascii="Arial" w:hAnsi="Arial" w:cs="Arial"/>
                <w:b/>
                <w:sz w:val="24"/>
              </w:rPr>
              <w:t>Overarching vocabulary</w:t>
            </w:r>
          </w:p>
        </w:tc>
        <w:tc>
          <w:tcPr>
            <w:tcW w:w="2536" w:type="dxa"/>
          </w:tcPr>
          <w:p w:rsidR="001F7F31" w:rsidRPr="00842323" w:rsidRDefault="001F7F31" w:rsidP="003D55A7">
            <w:pPr>
              <w:rPr>
                <w:rFonts w:cs="Arial"/>
              </w:rPr>
            </w:pPr>
            <w:r w:rsidRPr="00842323">
              <w:rPr>
                <w:rFonts w:cs="Arial"/>
              </w:rPr>
              <w:t>EYFS</w:t>
            </w:r>
          </w:p>
          <w:p w:rsidR="001F7F31" w:rsidRPr="00842323" w:rsidRDefault="001F7F31" w:rsidP="003D55A7">
            <w:pPr>
              <w:rPr>
                <w:rFonts w:cs="Arial"/>
              </w:rPr>
            </w:pPr>
            <w:r w:rsidRPr="00842323">
              <w:rPr>
                <w:rFonts w:cs="Arial"/>
              </w:rPr>
              <w:t>Family, community, respect, safety, listening.</w:t>
            </w:r>
          </w:p>
        </w:tc>
        <w:tc>
          <w:tcPr>
            <w:tcW w:w="5617" w:type="dxa"/>
            <w:gridSpan w:val="2"/>
          </w:tcPr>
          <w:p w:rsidR="001F7F31" w:rsidRPr="00842323" w:rsidRDefault="001F7F31" w:rsidP="003D55A7">
            <w:pPr>
              <w:rPr>
                <w:rFonts w:cs="Arial"/>
              </w:rPr>
            </w:pPr>
            <w:r w:rsidRPr="00842323">
              <w:rPr>
                <w:rFonts w:cs="Arial"/>
              </w:rPr>
              <w:t>KS1</w:t>
            </w:r>
          </w:p>
          <w:p w:rsidR="001F7F31" w:rsidRPr="00842323" w:rsidRDefault="001F7F31" w:rsidP="003D55A7">
            <w:pPr>
              <w:rPr>
                <w:rFonts w:cs="Arial"/>
              </w:rPr>
            </w:pPr>
            <w:r w:rsidRPr="00842323">
              <w:rPr>
                <w:rFonts w:cs="Arial"/>
              </w:rPr>
              <w:t xml:space="preserve">Lesbian, gay, respect, life cycle, friendship, body parts, families, friendships, difference, gender. </w:t>
            </w:r>
          </w:p>
        </w:tc>
        <w:tc>
          <w:tcPr>
            <w:tcW w:w="5648" w:type="dxa"/>
            <w:gridSpan w:val="2"/>
          </w:tcPr>
          <w:p w:rsidR="001F7F31" w:rsidRPr="00842323" w:rsidRDefault="001F7F31" w:rsidP="003D55A7">
            <w:pPr>
              <w:rPr>
                <w:rFonts w:cs="Arial"/>
              </w:rPr>
            </w:pPr>
            <w:r w:rsidRPr="00842323">
              <w:rPr>
                <w:rFonts w:cs="Arial"/>
              </w:rPr>
              <w:t>Lower KS2</w:t>
            </w:r>
          </w:p>
          <w:p w:rsidR="001F7F31" w:rsidRPr="00842323" w:rsidRDefault="001F7F31" w:rsidP="003D55A7">
            <w:pPr>
              <w:rPr>
                <w:rFonts w:cs="Arial"/>
              </w:rPr>
            </w:pPr>
            <w:r w:rsidRPr="00842323">
              <w:rPr>
                <w:rFonts w:cs="Arial"/>
              </w:rPr>
              <w:t>Lesbian, gay, transgender, stereotype, LGBTQ, personal hygiene, assertiveness, self confidence</w:t>
            </w:r>
          </w:p>
        </w:tc>
        <w:tc>
          <w:tcPr>
            <w:tcW w:w="5651" w:type="dxa"/>
            <w:gridSpan w:val="2"/>
          </w:tcPr>
          <w:p w:rsidR="001F7F31" w:rsidRPr="00842323" w:rsidRDefault="001F7F31" w:rsidP="003D55A7">
            <w:pPr>
              <w:rPr>
                <w:rFonts w:cs="Arial"/>
              </w:rPr>
            </w:pPr>
            <w:r w:rsidRPr="00842323">
              <w:rPr>
                <w:rFonts w:cs="Arial"/>
              </w:rPr>
              <w:t>Upper KS2</w:t>
            </w:r>
          </w:p>
          <w:p w:rsidR="001F7F31" w:rsidRPr="00842323" w:rsidRDefault="001F7F31" w:rsidP="003D55A7">
            <w:pPr>
              <w:rPr>
                <w:rFonts w:cs="Arial"/>
              </w:rPr>
            </w:pPr>
            <w:r w:rsidRPr="00842323">
              <w:rPr>
                <w:rFonts w:cs="Arial"/>
              </w:rPr>
              <w:t xml:space="preserve">Lesbian, gay, bisexual and transgender, LGBTQ, independence, responsibility, divorce, bereavement, puberty, reproduction. </w:t>
            </w:r>
          </w:p>
        </w:tc>
      </w:tr>
    </w:tbl>
    <w:p w:rsidR="00D00FCA" w:rsidRPr="0092257A" w:rsidRDefault="00D00FCA" w:rsidP="003325BA">
      <w:pPr>
        <w:rPr>
          <w:b/>
        </w:rPr>
      </w:pPr>
    </w:p>
    <w:p w:rsidR="00D00FCA" w:rsidRDefault="00D00FCA" w:rsidP="00D00FCA">
      <w:pPr>
        <w:rPr>
          <w:b/>
        </w:rPr>
      </w:pPr>
    </w:p>
    <w:p w:rsidR="00D00FCA" w:rsidRDefault="00D00FCA"/>
    <w:sectPr w:rsidR="00D00FCA" w:rsidSect="003D55A7">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20" w:left="720" w:header="39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64" w:rsidRDefault="00661664">
      <w:r>
        <w:separator/>
      </w:r>
    </w:p>
  </w:endnote>
  <w:endnote w:type="continuationSeparator" w:id="0">
    <w:p w:rsidR="00661664" w:rsidRDefault="0066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64" w:rsidRDefault="00661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64" w:rsidRDefault="00661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64" w:rsidRDefault="00661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64" w:rsidRDefault="00661664">
      <w:r>
        <w:separator/>
      </w:r>
    </w:p>
  </w:footnote>
  <w:footnote w:type="continuationSeparator" w:id="0">
    <w:p w:rsidR="00661664" w:rsidRDefault="0066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64" w:rsidRDefault="00661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64" w:rsidRDefault="00661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64" w:rsidRDefault="00661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74"/>
    <w:rsid w:val="0007539E"/>
    <w:rsid w:val="00097F23"/>
    <w:rsid w:val="001033B8"/>
    <w:rsid w:val="00160186"/>
    <w:rsid w:val="001F7F31"/>
    <w:rsid w:val="00202E87"/>
    <w:rsid w:val="00203FAB"/>
    <w:rsid w:val="00211937"/>
    <w:rsid w:val="002124F7"/>
    <w:rsid w:val="002A55FC"/>
    <w:rsid w:val="00314666"/>
    <w:rsid w:val="003325BA"/>
    <w:rsid w:val="003A5CC6"/>
    <w:rsid w:val="003C20F9"/>
    <w:rsid w:val="003D55A7"/>
    <w:rsid w:val="00457B49"/>
    <w:rsid w:val="004F670D"/>
    <w:rsid w:val="00525C93"/>
    <w:rsid w:val="005466DE"/>
    <w:rsid w:val="005E7B69"/>
    <w:rsid w:val="00605074"/>
    <w:rsid w:val="00613A65"/>
    <w:rsid w:val="00661664"/>
    <w:rsid w:val="0068699E"/>
    <w:rsid w:val="007042B7"/>
    <w:rsid w:val="00706CEB"/>
    <w:rsid w:val="007424D7"/>
    <w:rsid w:val="00754122"/>
    <w:rsid w:val="00767254"/>
    <w:rsid w:val="007B7F23"/>
    <w:rsid w:val="007C0D4F"/>
    <w:rsid w:val="00803166"/>
    <w:rsid w:val="0083265B"/>
    <w:rsid w:val="00842323"/>
    <w:rsid w:val="00850026"/>
    <w:rsid w:val="00867720"/>
    <w:rsid w:val="008D7DE6"/>
    <w:rsid w:val="008F0A34"/>
    <w:rsid w:val="009751C9"/>
    <w:rsid w:val="00975E5B"/>
    <w:rsid w:val="009B2544"/>
    <w:rsid w:val="009D454D"/>
    <w:rsid w:val="00B13B8B"/>
    <w:rsid w:val="00B14FA2"/>
    <w:rsid w:val="00B207CC"/>
    <w:rsid w:val="00B80325"/>
    <w:rsid w:val="00B9005F"/>
    <w:rsid w:val="00BE7742"/>
    <w:rsid w:val="00C175BC"/>
    <w:rsid w:val="00C409ED"/>
    <w:rsid w:val="00C44A60"/>
    <w:rsid w:val="00CA422E"/>
    <w:rsid w:val="00D00FCA"/>
    <w:rsid w:val="00D54B87"/>
    <w:rsid w:val="00D736CB"/>
    <w:rsid w:val="00DF2DEB"/>
    <w:rsid w:val="00E275F4"/>
    <w:rsid w:val="00E370FE"/>
    <w:rsid w:val="00E46698"/>
    <w:rsid w:val="00E60A01"/>
    <w:rsid w:val="00E90CFD"/>
    <w:rsid w:val="00ED75D3"/>
    <w:rsid w:val="00F11A94"/>
    <w:rsid w:val="00FC07C1"/>
    <w:rsid w:val="00FC6E21"/>
    <w:rsid w:val="00FD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074"/>
    <w:pPr>
      <w:tabs>
        <w:tab w:val="center" w:pos="4513"/>
        <w:tab w:val="right" w:pos="9026"/>
      </w:tabs>
    </w:pPr>
  </w:style>
  <w:style w:type="character" w:customStyle="1" w:styleId="HeaderChar">
    <w:name w:val="Header Char"/>
    <w:basedOn w:val="DefaultParagraphFont"/>
    <w:link w:val="Header"/>
    <w:uiPriority w:val="99"/>
    <w:rsid w:val="00605074"/>
  </w:style>
  <w:style w:type="paragraph" w:styleId="Footer">
    <w:name w:val="footer"/>
    <w:basedOn w:val="Normal"/>
    <w:link w:val="FooterChar"/>
    <w:uiPriority w:val="99"/>
    <w:unhideWhenUsed/>
    <w:rsid w:val="00605074"/>
    <w:pPr>
      <w:tabs>
        <w:tab w:val="center" w:pos="4513"/>
        <w:tab w:val="right" w:pos="9026"/>
      </w:tabs>
    </w:pPr>
  </w:style>
  <w:style w:type="character" w:customStyle="1" w:styleId="FooterChar">
    <w:name w:val="Footer Char"/>
    <w:basedOn w:val="DefaultParagraphFont"/>
    <w:link w:val="Footer"/>
    <w:uiPriority w:val="99"/>
    <w:rsid w:val="00605074"/>
  </w:style>
  <w:style w:type="character" w:styleId="Hyperlink">
    <w:name w:val="Hyperlink"/>
    <w:basedOn w:val="DefaultParagraphFont"/>
    <w:uiPriority w:val="99"/>
    <w:unhideWhenUsed/>
    <w:rsid w:val="00332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074"/>
    <w:pPr>
      <w:tabs>
        <w:tab w:val="center" w:pos="4513"/>
        <w:tab w:val="right" w:pos="9026"/>
      </w:tabs>
    </w:pPr>
  </w:style>
  <w:style w:type="character" w:customStyle="1" w:styleId="HeaderChar">
    <w:name w:val="Header Char"/>
    <w:basedOn w:val="DefaultParagraphFont"/>
    <w:link w:val="Header"/>
    <w:uiPriority w:val="99"/>
    <w:rsid w:val="00605074"/>
  </w:style>
  <w:style w:type="paragraph" w:styleId="Footer">
    <w:name w:val="footer"/>
    <w:basedOn w:val="Normal"/>
    <w:link w:val="FooterChar"/>
    <w:uiPriority w:val="99"/>
    <w:unhideWhenUsed/>
    <w:rsid w:val="00605074"/>
    <w:pPr>
      <w:tabs>
        <w:tab w:val="center" w:pos="4513"/>
        <w:tab w:val="right" w:pos="9026"/>
      </w:tabs>
    </w:pPr>
  </w:style>
  <w:style w:type="character" w:customStyle="1" w:styleId="FooterChar">
    <w:name w:val="Footer Char"/>
    <w:basedOn w:val="DefaultParagraphFont"/>
    <w:link w:val="Footer"/>
    <w:uiPriority w:val="99"/>
    <w:rsid w:val="00605074"/>
  </w:style>
  <w:style w:type="character" w:styleId="Hyperlink">
    <w:name w:val="Hyperlink"/>
    <w:basedOn w:val="DefaultParagraphFont"/>
    <w:uiPriority w:val="99"/>
    <w:unhideWhenUsed/>
    <w:rsid w:val="00332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2616">
      <w:bodyDiv w:val="1"/>
      <w:marLeft w:val="0"/>
      <w:marRight w:val="0"/>
      <w:marTop w:val="0"/>
      <w:marBottom w:val="0"/>
      <w:divBdr>
        <w:top w:val="none" w:sz="0" w:space="0" w:color="auto"/>
        <w:left w:val="none" w:sz="0" w:space="0" w:color="auto"/>
        <w:bottom w:val="none" w:sz="0" w:space="0" w:color="auto"/>
        <w:right w:val="none" w:sz="0" w:space="0" w:color="auto"/>
      </w:divBdr>
    </w:div>
    <w:div w:id="52896090">
      <w:bodyDiv w:val="1"/>
      <w:marLeft w:val="0"/>
      <w:marRight w:val="0"/>
      <w:marTop w:val="0"/>
      <w:marBottom w:val="0"/>
      <w:divBdr>
        <w:top w:val="none" w:sz="0" w:space="0" w:color="auto"/>
        <w:left w:val="none" w:sz="0" w:space="0" w:color="auto"/>
        <w:bottom w:val="none" w:sz="0" w:space="0" w:color="auto"/>
        <w:right w:val="none" w:sz="0" w:space="0" w:color="auto"/>
      </w:divBdr>
    </w:div>
    <w:div w:id="75783048">
      <w:bodyDiv w:val="1"/>
      <w:marLeft w:val="0"/>
      <w:marRight w:val="0"/>
      <w:marTop w:val="0"/>
      <w:marBottom w:val="0"/>
      <w:divBdr>
        <w:top w:val="none" w:sz="0" w:space="0" w:color="auto"/>
        <w:left w:val="none" w:sz="0" w:space="0" w:color="auto"/>
        <w:bottom w:val="none" w:sz="0" w:space="0" w:color="auto"/>
        <w:right w:val="none" w:sz="0" w:space="0" w:color="auto"/>
      </w:divBdr>
    </w:div>
    <w:div w:id="96759634">
      <w:bodyDiv w:val="1"/>
      <w:marLeft w:val="0"/>
      <w:marRight w:val="0"/>
      <w:marTop w:val="0"/>
      <w:marBottom w:val="0"/>
      <w:divBdr>
        <w:top w:val="none" w:sz="0" w:space="0" w:color="auto"/>
        <w:left w:val="none" w:sz="0" w:space="0" w:color="auto"/>
        <w:bottom w:val="none" w:sz="0" w:space="0" w:color="auto"/>
        <w:right w:val="none" w:sz="0" w:space="0" w:color="auto"/>
      </w:divBdr>
    </w:div>
    <w:div w:id="187111853">
      <w:bodyDiv w:val="1"/>
      <w:marLeft w:val="0"/>
      <w:marRight w:val="0"/>
      <w:marTop w:val="0"/>
      <w:marBottom w:val="0"/>
      <w:divBdr>
        <w:top w:val="none" w:sz="0" w:space="0" w:color="auto"/>
        <w:left w:val="none" w:sz="0" w:space="0" w:color="auto"/>
        <w:bottom w:val="none" w:sz="0" w:space="0" w:color="auto"/>
        <w:right w:val="none" w:sz="0" w:space="0" w:color="auto"/>
      </w:divBdr>
    </w:div>
    <w:div w:id="251166531">
      <w:bodyDiv w:val="1"/>
      <w:marLeft w:val="0"/>
      <w:marRight w:val="0"/>
      <w:marTop w:val="0"/>
      <w:marBottom w:val="0"/>
      <w:divBdr>
        <w:top w:val="none" w:sz="0" w:space="0" w:color="auto"/>
        <w:left w:val="none" w:sz="0" w:space="0" w:color="auto"/>
        <w:bottom w:val="none" w:sz="0" w:space="0" w:color="auto"/>
        <w:right w:val="none" w:sz="0" w:space="0" w:color="auto"/>
      </w:divBdr>
    </w:div>
    <w:div w:id="259146792">
      <w:bodyDiv w:val="1"/>
      <w:marLeft w:val="0"/>
      <w:marRight w:val="0"/>
      <w:marTop w:val="0"/>
      <w:marBottom w:val="0"/>
      <w:divBdr>
        <w:top w:val="none" w:sz="0" w:space="0" w:color="auto"/>
        <w:left w:val="none" w:sz="0" w:space="0" w:color="auto"/>
        <w:bottom w:val="none" w:sz="0" w:space="0" w:color="auto"/>
        <w:right w:val="none" w:sz="0" w:space="0" w:color="auto"/>
      </w:divBdr>
    </w:div>
    <w:div w:id="301543266">
      <w:bodyDiv w:val="1"/>
      <w:marLeft w:val="0"/>
      <w:marRight w:val="0"/>
      <w:marTop w:val="0"/>
      <w:marBottom w:val="0"/>
      <w:divBdr>
        <w:top w:val="none" w:sz="0" w:space="0" w:color="auto"/>
        <w:left w:val="none" w:sz="0" w:space="0" w:color="auto"/>
        <w:bottom w:val="none" w:sz="0" w:space="0" w:color="auto"/>
        <w:right w:val="none" w:sz="0" w:space="0" w:color="auto"/>
      </w:divBdr>
    </w:div>
    <w:div w:id="308822335">
      <w:bodyDiv w:val="1"/>
      <w:marLeft w:val="0"/>
      <w:marRight w:val="0"/>
      <w:marTop w:val="0"/>
      <w:marBottom w:val="0"/>
      <w:divBdr>
        <w:top w:val="none" w:sz="0" w:space="0" w:color="auto"/>
        <w:left w:val="none" w:sz="0" w:space="0" w:color="auto"/>
        <w:bottom w:val="none" w:sz="0" w:space="0" w:color="auto"/>
        <w:right w:val="none" w:sz="0" w:space="0" w:color="auto"/>
      </w:divBdr>
    </w:div>
    <w:div w:id="321011977">
      <w:bodyDiv w:val="1"/>
      <w:marLeft w:val="0"/>
      <w:marRight w:val="0"/>
      <w:marTop w:val="0"/>
      <w:marBottom w:val="0"/>
      <w:divBdr>
        <w:top w:val="none" w:sz="0" w:space="0" w:color="auto"/>
        <w:left w:val="none" w:sz="0" w:space="0" w:color="auto"/>
        <w:bottom w:val="none" w:sz="0" w:space="0" w:color="auto"/>
        <w:right w:val="none" w:sz="0" w:space="0" w:color="auto"/>
      </w:divBdr>
    </w:div>
    <w:div w:id="324554477">
      <w:bodyDiv w:val="1"/>
      <w:marLeft w:val="0"/>
      <w:marRight w:val="0"/>
      <w:marTop w:val="0"/>
      <w:marBottom w:val="0"/>
      <w:divBdr>
        <w:top w:val="none" w:sz="0" w:space="0" w:color="auto"/>
        <w:left w:val="none" w:sz="0" w:space="0" w:color="auto"/>
        <w:bottom w:val="none" w:sz="0" w:space="0" w:color="auto"/>
        <w:right w:val="none" w:sz="0" w:space="0" w:color="auto"/>
      </w:divBdr>
    </w:div>
    <w:div w:id="378096259">
      <w:bodyDiv w:val="1"/>
      <w:marLeft w:val="0"/>
      <w:marRight w:val="0"/>
      <w:marTop w:val="0"/>
      <w:marBottom w:val="0"/>
      <w:divBdr>
        <w:top w:val="none" w:sz="0" w:space="0" w:color="auto"/>
        <w:left w:val="none" w:sz="0" w:space="0" w:color="auto"/>
        <w:bottom w:val="none" w:sz="0" w:space="0" w:color="auto"/>
        <w:right w:val="none" w:sz="0" w:space="0" w:color="auto"/>
      </w:divBdr>
    </w:div>
    <w:div w:id="379088196">
      <w:bodyDiv w:val="1"/>
      <w:marLeft w:val="0"/>
      <w:marRight w:val="0"/>
      <w:marTop w:val="0"/>
      <w:marBottom w:val="0"/>
      <w:divBdr>
        <w:top w:val="none" w:sz="0" w:space="0" w:color="auto"/>
        <w:left w:val="none" w:sz="0" w:space="0" w:color="auto"/>
        <w:bottom w:val="none" w:sz="0" w:space="0" w:color="auto"/>
        <w:right w:val="none" w:sz="0" w:space="0" w:color="auto"/>
      </w:divBdr>
    </w:div>
    <w:div w:id="414594786">
      <w:bodyDiv w:val="1"/>
      <w:marLeft w:val="0"/>
      <w:marRight w:val="0"/>
      <w:marTop w:val="0"/>
      <w:marBottom w:val="0"/>
      <w:divBdr>
        <w:top w:val="none" w:sz="0" w:space="0" w:color="auto"/>
        <w:left w:val="none" w:sz="0" w:space="0" w:color="auto"/>
        <w:bottom w:val="none" w:sz="0" w:space="0" w:color="auto"/>
        <w:right w:val="none" w:sz="0" w:space="0" w:color="auto"/>
      </w:divBdr>
    </w:div>
    <w:div w:id="420296305">
      <w:bodyDiv w:val="1"/>
      <w:marLeft w:val="0"/>
      <w:marRight w:val="0"/>
      <w:marTop w:val="0"/>
      <w:marBottom w:val="0"/>
      <w:divBdr>
        <w:top w:val="none" w:sz="0" w:space="0" w:color="auto"/>
        <w:left w:val="none" w:sz="0" w:space="0" w:color="auto"/>
        <w:bottom w:val="none" w:sz="0" w:space="0" w:color="auto"/>
        <w:right w:val="none" w:sz="0" w:space="0" w:color="auto"/>
      </w:divBdr>
    </w:div>
    <w:div w:id="454568147">
      <w:bodyDiv w:val="1"/>
      <w:marLeft w:val="0"/>
      <w:marRight w:val="0"/>
      <w:marTop w:val="0"/>
      <w:marBottom w:val="0"/>
      <w:divBdr>
        <w:top w:val="none" w:sz="0" w:space="0" w:color="auto"/>
        <w:left w:val="none" w:sz="0" w:space="0" w:color="auto"/>
        <w:bottom w:val="none" w:sz="0" w:space="0" w:color="auto"/>
        <w:right w:val="none" w:sz="0" w:space="0" w:color="auto"/>
      </w:divBdr>
    </w:div>
    <w:div w:id="588395278">
      <w:bodyDiv w:val="1"/>
      <w:marLeft w:val="0"/>
      <w:marRight w:val="0"/>
      <w:marTop w:val="0"/>
      <w:marBottom w:val="0"/>
      <w:divBdr>
        <w:top w:val="none" w:sz="0" w:space="0" w:color="auto"/>
        <w:left w:val="none" w:sz="0" w:space="0" w:color="auto"/>
        <w:bottom w:val="none" w:sz="0" w:space="0" w:color="auto"/>
        <w:right w:val="none" w:sz="0" w:space="0" w:color="auto"/>
      </w:divBdr>
    </w:div>
    <w:div w:id="599794744">
      <w:bodyDiv w:val="1"/>
      <w:marLeft w:val="0"/>
      <w:marRight w:val="0"/>
      <w:marTop w:val="0"/>
      <w:marBottom w:val="0"/>
      <w:divBdr>
        <w:top w:val="none" w:sz="0" w:space="0" w:color="auto"/>
        <w:left w:val="none" w:sz="0" w:space="0" w:color="auto"/>
        <w:bottom w:val="none" w:sz="0" w:space="0" w:color="auto"/>
        <w:right w:val="none" w:sz="0" w:space="0" w:color="auto"/>
      </w:divBdr>
    </w:div>
    <w:div w:id="635645627">
      <w:bodyDiv w:val="1"/>
      <w:marLeft w:val="0"/>
      <w:marRight w:val="0"/>
      <w:marTop w:val="0"/>
      <w:marBottom w:val="0"/>
      <w:divBdr>
        <w:top w:val="none" w:sz="0" w:space="0" w:color="auto"/>
        <w:left w:val="none" w:sz="0" w:space="0" w:color="auto"/>
        <w:bottom w:val="none" w:sz="0" w:space="0" w:color="auto"/>
        <w:right w:val="none" w:sz="0" w:space="0" w:color="auto"/>
      </w:divBdr>
    </w:div>
    <w:div w:id="645010582">
      <w:bodyDiv w:val="1"/>
      <w:marLeft w:val="0"/>
      <w:marRight w:val="0"/>
      <w:marTop w:val="0"/>
      <w:marBottom w:val="0"/>
      <w:divBdr>
        <w:top w:val="none" w:sz="0" w:space="0" w:color="auto"/>
        <w:left w:val="none" w:sz="0" w:space="0" w:color="auto"/>
        <w:bottom w:val="none" w:sz="0" w:space="0" w:color="auto"/>
        <w:right w:val="none" w:sz="0" w:space="0" w:color="auto"/>
      </w:divBdr>
    </w:div>
    <w:div w:id="835221366">
      <w:bodyDiv w:val="1"/>
      <w:marLeft w:val="0"/>
      <w:marRight w:val="0"/>
      <w:marTop w:val="0"/>
      <w:marBottom w:val="0"/>
      <w:divBdr>
        <w:top w:val="none" w:sz="0" w:space="0" w:color="auto"/>
        <w:left w:val="none" w:sz="0" w:space="0" w:color="auto"/>
        <w:bottom w:val="none" w:sz="0" w:space="0" w:color="auto"/>
        <w:right w:val="none" w:sz="0" w:space="0" w:color="auto"/>
      </w:divBdr>
    </w:div>
    <w:div w:id="993290144">
      <w:bodyDiv w:val="1"/>
      <w:marLeft w:val="0"/>
      <w:marRight w:val="0"/>
      <w:marTop w:val="0"/>
      <w:marBottom w:val="0"/>
      <w:divBdr>
        <w:top w:val="none" w:sz="0" w:space="0" w:color="auto"/>
        <w:left w:val="none" w:sz="0" w:space="0" w:color="auto"/>
        <w:bottom w:val="none" w:sz="0" w:space="0" w:color="auto"/>
        <w:right w:val="none" w:sz="0" w:space="0" w:color="auto"/>
      </w:divBdr>
    </w:div>
    <w:div w:id="1004630544">
      <w:bodyDiv w:val="1"/>
      <w:marLeft w:val="0"/>
      <w:marRight w:val="0"/>
      <w:marTop w:val="0"/>
      <w:marBottom w:val="0"/>
      <w:divBdr>
        <w:top w:val="none" w:sz="0" w:space="0" w:color="auto"/>
        <w:left w:val="none" w:sz="0" w:space="0" w:color="auto"/>
        <w:bottom w:val="none" w:sz="0" w:space="0" w:color="auto"/>
        <w:right w:val="none" w:sz="0" w:space="0" w:color="auto"/>
      </w:divBdr>
    </w:div>
    <w:div w:id="1064375467">
      <w:bodyDiv w:val="1"/>
      <w:marLeft w:val="0"/>
      <w:marRight w:val="0"/>
      <w:marTop w:val="0"/>
      <w:marBottom w:val="0"/>
      <w:divBdr>
        <w:top w:val="none" w:sz="0" w:space="0" w:color="auto"/>
        <w:left w:val="none" w:sz="0" w:space="0" w:color="auto"/>
        <w:bottom w:val="none" w:sz="0" w:space="0" w:color="auto"/>
        <w:right w:val="none" w:sz="0" w:space="0" w:color="auto"/>
      </w:divBdr>
    </w:div>
    <w:div w:id="1099134628">
      <w:bodyDiv w:val="1"/>
      <w:marLeft w:val="0"/>
      <w:marRight w:val="0"/>
      <w:marTop w:val="0"/>
      <w:marBottom w:val="0"/>
      <w:divBdr>
        <w:top w:val="none" w:sz="0" w:space="0" w:color="auto"/>
        <w:left w:val="none" w:sz="0" w:space="0" w:color="auto"/>
        <w:bottom w:val="none" w:sz="0" w:space="0" w:color="auto"/>
        <w:right w:val="none" w:sz="0" w:space="0" w:color="auto"/>
      </w:divBdr>
    </w:div>
    <w:div w:id="1105418716">
      <w:bodyDiv w:val="1"/>
      <w:marLeft w:val="0"/>
      <w:marRight w:val="0"/>
      <w:marTop w:val="0"/>
      <w:marBottom w:val="0"/>
      <w:divBdr>
        <w:top w:val="none" w:sz="0" w:space="0" w:color="auto"/>
        <w:left w:val="none" w:sz="0" w:space="0" w:color="auto"/>
        <w:bottom w:val="none" w:sz="0" w:space="0" w:color="auto"/>
        <w:right w:val="none" w:sz="0" w:space="0" w:color="auto"/>
      </w:divBdr>
    </w:div>
    <w:div w:id="1131706158">
      <w:bodyDiv w:val="1"/>
      <w:marLeft w:val="0"/>
      <w:marRight w:val="0"/>
      <w:marTop w:val="0"/>
      <w:marBottom w:val="0"/>
      <w:divBdr>
        <w:top w:val="none" w:sz="0" w:space="0" w:color="auto"/>
        <w:left w:val="none" w:sz="0" w:space="0" w:color="auto"/>
        <w:bottom w:val="none" w:sz="0" w:space="0" w:color="auto"/>
        <w:right w:val="none" w:sz="0" w:space="0" w:color="auto"/>
      </w:divBdr>
    </w:div>
    <w:div w:id="1211919886">
      <w:bodyDiv w:val="1"/>
      <w:marLeft w:val="0"/>
      <w:marRight w:val="0"/>
      <w:marTop w:val="0"/>
      <w:marBottom w:val="0"/>
      <w:divBdr>
        <w:top w:val="none" w:sz="0" w:space="0" w:color="auto"/>
        <w:left w:val="none" w:sz="0" w:space="0" w:color="auto"/>
        <w:bottom w:val="none" w:sz="0" w:space="0" w:color="auto"/>
        <w:right w:val="none" w:sz="0" w:space="0" w:color="auto"/>
      </w:divBdr>
    </w:div>
    <w:div w:id="1226645726">
      <w:bodyDiv w:val="1"/>
      <w:marLeft w:val="0"/>
      <w:marRight w:val="0"/>
      <w:marTop w:val="0"/>
      <w:marBottom w:val="0"/>
      <w:divBdr>
        <w:top w:val="none" w:sz="0" w:space="0" w:color="auto"/>
        <w:left w:val="none" w:sz="0" w:space="0" w:color="auto"/>
        <w:bottom w:val="none" w:sz="0" w:space="0" w:color="auto"/>
        <w:right w:val="none" w:sz="0" w:space="0" w:color="auto"/>
      </w:divBdr>
    </w:div>
    <w:div w:id="1243219056">
      <w:bodyDiv w:val="1"/>
      <w:marLeft w:val="0"/>
      <w:marRight w:val="0"/>
      <w:marTop w:val="0"/>
      <w:marBottom w:val="0"/>
      <w:divBdr>
        <w:top w:val="none" w:sz="0" w:space="0" w:color="auto"/>
        <w:left w:val="none" w:sz="0" w:space="0" w:color="auto"/>
        <w:bottom w:val="none" w:sz="0" w:space="0" w:color="auto"/>
        <w:right w:val="none" w:sz="0" w:space="0" w:color="auto"/>
      </w:divBdr>
    </w:div>
    <w:div w:id="1250963472">
      <w:bodyDiv w:val="1"/>
      <w:marLeft w:val="0"/>
      <w:marRight w:val="0"/>
      <w:marTop w:val="0"/>
      <w:marBottom w:val="0"/>
      <w:divBdr>
        <w:top w:val="none" w:sz="0" w:space="0" w:color="auto"/>
        <w:left w:val="none" w:sz="0" w:space="0" w:color="auto"/>
        <w:bottom w:val="none" w:sz="0" w:space="0" w:color="auto"/>
        <w:right w:val="none" w:sz="0" w:space="0" w:color="auto"/>
      </w:divBdr>
    </w:div>
    <w:div w:id="1274242669">
      <w:bodyDiv w:val="1"/>
      <w:marLeft w:val="0"/>
      <w:marRight w:val="0"/>
      <w:marTop w:val="0"/>
      <w:marBottom w:val="0"/>
      <w:divBdr>
        <w:top w:val="none" w:sz="0" w:space="0" w:color="auto"/>
        <w:left w:val="none" w:sz="0" w:space="0" w:color="auto"/>
        <w:bottom w:val="none" w:sz="0" w:space="0" w:color="auto"/>
        <w:right w:val="none" w:sz="0" w:space="0" w:color="auto"/>
      </w:divBdr>
    </w:div>
    <w:div w:id="1316648550">
      <w:bodyDiv w:val="1"/>
      <w:marLeft w:val="0"/>
      <w:marRight w:val="0"/>
      <w:marTop w:val="0"/>
      <w:marBottom w:val="0"/>
      <w:divBdr>
        <w:top w:val="none" w:sz="0" w:space="0" w:color="auto"/>
        <w:left w:val="none" w:sz="0" w:space="0" w:color="auto"/>
        <w:bottom w:val="none" w:sz="0" w:space="0" w:color="auto"/>
        <w:right w:val="none" w:sz="0" w:space="0" w:color="auto"/>
      </w:divBdr>
    </w:div>
    <w:div w:id="1428429391">
      <w:bodyDiv w:val="1"/>
      <w:marLeft w:val="0"/>
      <w:marRight w:val="0"/>
      <w:marTop w:val="0"/>
      <w:marBottom w:val="0"/>
      <w:divBdr>
        <w:top w:val="none" w:sz="0" w:space="0" w:color="auto"/>
        <w:left w:val="none" w:sz="0" w:space="0" w:color="auto"/>
        <w:bottom w:val="none" w:sz="0" w:space="0" w:color="auto"/>
        <w:right w:val="none" w:sz="0" w:space="0" w:color="auto"/>
      </w:divBdr>
    </w:div>
    <w:div w:id="1473716763">
      <w:bodyDiv w:val="1"/>
      <w:marLeft w:val="0"/>
      <w:marRight w:val="0"/>
      <w:marTop w:val="0"/>
      <w:marBottom w:val="0"/>
      <w:divBdr>
        <w:top w:val="none" w:sz="0" w:space="0" w:color="auto"/>
        <w:left w:val="none" w:sz="0" w:space="0" w:color="auto"/>
        <w:bottom w:val="none" w:sz="0" w:space="0" w:color="auto"/>
        <w:right w:val="none" w:sz="0" w:space="0" w:color="auto"/>
      </w:divBdr>
    </w:div>
    <w:div w:id="1573078322">
      <w:bodyDiv w:val="1"/>
      <w:marLeft w:val="0"/>
      <w:marRight w:val="0"/>
      <w:marTop w:val="0"/>
      <w:marBottom w:val="0"/>
      <w:divBdr>
        <w:top w:val="none" w:sz="0" w:space="0" w:color="auto"/>
        <w:left w:val="none" w:sz="0" w:space="0" w:color="auto"/>
        <w:bottom w:val="none" w:sz="0" w:space="0" w:color="auto"/>
        <w:right w:val="none" w:sz="0" w:space="0" w:color="auto"/>
      </w:divBdr>
    </w:div>
    <w:div w:id="1590235297">
      <w:bodyDiv w:val="1"/>
      <w:marLeft w:val="0"/>
      <w:marRight w:val="0"/>
      <w:marTop w:val="0"/>
      <w:marBottom w:val="0"/>
      <w:divBdr>
        <w:top w:val="none" w:sz="0" w:space="0" w:color="auto"/>
        <w:left w:val="none" w:sz="0" w:space="0" w:color="auto"/>
        <w:bottom w:val="none" w:sz="0" w:space="0" w:color="auto"/>
        <w:right w:val="none" w:sz="0" w:space="0" w:color="auto"/>
      </w:divBdr>
    </w:div>
    <w:div w:id="1594194812">
      <w:bodyDiv w:val="1"/>
      <w:marLeft w:val="0"/>
      <w:marRight w:val="0"/>
      <w:marTop w:val="0"/>
      <w:marBottom w:val="0"/>
      <w:divBdr>
        <w:top w:val="none" w:sz="0" w:space="0" w:color="auto"/>
        <w:left w:val="none" w:sz="0" w:space="0" w:color="auto"/>
        <w:bottom w:val="none" w:sz="0" w:space="0" w:color="auto"/>
        <w:right w:val="none" w:sz="0" w:space="0" w:color="auto"/>
      </w:divBdr>
    </w:div>
    <w:div w:id="1596281267">
      <w:bodyDiv w:val="1"/>
      <w:marLeft w:val="0"/>
      <w:marRight w:val="0"/>
      <w:marTop w:val="0"/>
      <w:marBottom w:val="0"/>
      <w:divBdr>
        <w:top w:val="none" w:sz="0" w:space="0" w:color="auto"/>
        <w:left w:val="none" w:sz="0" w:space="0" w:color="auto"/>
        <w:bottom w:val="none" w:sz="0" w:space="0" w:color="auto"/>
        <w:right w:val="none" w:sz="0" w:space="0" w:color="auto"/>
      </w:divBdr>
    </w:div>
    <w:div w:id="1678801567">
      <w:bodyDiv w:val="1"/>
      <w:marLeft w:val="0"/>
      <w:marRight w:val="0"/>
      <w:marTop w:val="0"/>
      <w:marBottom w:val="0"/>
      <w:divBdr>
        <w:top w:val="none" w:sz="0" w:space="0" w:color="auto"/>
        <w:left w:val="none" w:sz="0" w:space="0" w:color="auto"/>
        <w:bottom w:val="none" w:sz="0" w:space="0" w:color="auto"/>
        <w:right w:val="none" w:sz="0" w:space="0" w:color="auto"/>
      </w:divBdr>
    </w:div>
    <w:div w:id="1704818458">
      <w:bodyDiv w:val="1"/>
      <w:marLeft w:val="0"/>
      <w:marRight w:val="0"/>
      <w:marTop w:val="0"/>
      <w:marBottom w:val="0"/>
      <w:divBdr>
        <w:top w:val="none" w:sz="0" w:space="0" w:color="auto"/>
        <w:left w:val="none" w:sz="0" w:space="0" w:color="auto"/>
        <w:bottom w:val="none" w:sz="0" w:space="0" w:color="auto"/>
        <w:right w:val="none" w:sz="0" w:space="0" w:color="auto"/>
      </w:divBdr>
    </w:div>
    <w:div w:id="1711225868">
      <w:bodyDiv w:val="1"/>
      <w:marLeft w:val="0"/>
      <w:marRight w:val="0"/>
      <w:marTop w:val="0"/>
      <w:marBottom w:val="0"/>
      <w:divBdr>
        <w:top w:val="none" w:sz="0" w:space="0" w:color="auto"/>
        <w:left w:val="none" w:sz="0" w:space="0" w:color="auto"/>
        <w:bottom w:val="none" w:sz="0" w:space="0" w:color="auto"/>
        <w:right w:val="none" w:sz="0" w:space="0" w:color="auto"/>
      </w:divBdr>
    </w:div>
    <w:div w:id="1718359635">
      <w:bodyDiv w:val="1"/>
      <w:marLeft w:val="0"/>
      <w:marRight w:val="0"/>
      <w:marTop w:val="0"/>
      <w:marBottom w:val="0"/>
      <w:divBdr>
        <w:top w:val="none" w:sz="0" w:space="0" w:color="auto"/>
        <w:left w:val="none" w:sz="0" w:space="0" w:color="auto"/>
        <w:bottom w:val="none" w:sz="0" w:space="0" w:color="auto"/>
        <w:right w:val="none" w:sz="0" w:space="0" w:color="auto"/>
      </w:divBdr>
    </w:div>
    <w:div w:id="1720401161">
      <w:bodyDiv w:val="1"/>
      <w:marLeft w:val="0"/>
      <w:marRight w:val="0"/>
      <w:marTop w:val="0"/>
      <w:marBottom w:val="0"/>
      <w:divBdr>
        <w:top w:val="none" w:sz="0" w:space="0" w:color="auto"/>
        <w:left w:val="none" w:sz="0" w:space="0" w:color="auto"/>
        <w:bottom w:val="none" w:sz="0" w:space="0" w:color="auto"/>
        <w:right w:val="none" w:sz="0" w:space="0" w:color="auto"/>
      </w:divBdr>
    </w:div>
    <w:div w:id="1765343910">
      <w:bodyDiv w:val="1"/>
      <w:marLeft w:val="0"/>
      <w:marRight w:val="0"/>
      <w:marTop w:val="0"/>
      <w:marBottom w:val="0"/>
      <w:divBdr>
        <w:top w:val="none" w:sz="0" w:space="0" w:color="auto"/>
        <w:left w:val="none" w:sz="0" w:space="0" w:color="auto"/>
        <w:bottom w:val="none" w:sz="0" w:space="0" w:color="auto"/>
        <w:right w:val="none" w:sz="0" w:space="0" w:color="auto"/>
      </w:divBdr>
    </w:div>
    <w:div w:id="1773161907">
      <w:bodyDiv w:val="1"/>
      <w:marLeft w:val="0"/>
      <w:marRight w:val="0"/>
      <w:marTop w:val="0"/>
      <w:marBottom w:val="0"/>
      <w:divBdr>
        <w:top w:val="none" w:sz="0" w:space="0" w:color="auto"/>
        <w:left w:val="none" w:sz="0" w:space="0" w:color="auto"/>
        <w:bottom w:val="none" w:sz="0" w:space="0" w:color="auto"/>
        <w:right w:val="none" w:sz="0" w:space="0" w:color="auto"/>
      </w:divBdr>
    </w:div>
    <w:div w:id="1809321558">
      <w:bodyDiv w:val="1"/>
      <w:marLeft w:val="0"/>
      <w:marRight w:val="0"/>
      <w:marTop w:val="0"/>
      <w:marBottom w:val="0"/>
      <w:divBdr>
        <w:top w:val="none" w:sz="0" w:space="0" w:color="auto"/>
        <w:left w:val="none" w:sz="0" w:space="0" w:color="auto"/>
        <w:bottom w:val="none" w:sz="0" w:space="0" w:color="auto"/>
        <w:right w:val="none" w:sz="0" w:space="0" w:color="auto"/>
      </w:divBdr>
    </w:div>
    <w:div w:id="1828859537">
      <w:bodyDiv w:val="1"/>
      <w:marLeft w:val="0"/>
      <w:marRight w:val="0"/>
      <w:marTop w:val="0"/>
      <w:marBottom w:val="0"/>
      <w:divBdr>
        <w:top w:val="none" w:sz="0" w:space="0" w:color="auto"/>
        <w:left w:val="none" w:sz="0" w:space="0" w:color="auto"/>
        <w:bottom w:val="none" w:sz="0" w:space="0" w:color="auto"/>
        <w:right w:val="none" w:sz="0" w:space="0" w:color="auto"/>
      </w:divBdr>
    </w:div>
    <w:div w:id="1884903970">
      <w:bodyDiv w:val="1"/>
      <w:marLeft w:val="0"/>
      <w:marRight w:val="0"/>
      <w:marTop w:val="0"/>
      <w:marBottom w:val="0"/>
      <w:divBdr>
        <w:top w:val="none" w:sz="0" w:space="0" w:color="auto"/>
        <w:left w:val="none" w:sz="0" w:space="0" w:color="auto"/>
        <w:bottom w:val="none" w:sz="0" w:space="0" w:color="auto"/>
        <w:right w:val="none" w:sz="0" w:space="0" w:color="auto"/>
      </w:divBdr>
    </w:div>
    <w:div w:id="1899392401">
      <w:bodyDiv w:val="1"/>
      <w:marLeft w:val="0"/>
      <w:marRight w:val="0"/>
      <w:marTop w:val="0"/>
      <w:marBottom w:val="0"/>
      <w:divBdr>
        <w:top w:val="none" w:sz="0" w:space="0" w:color="auto"/>
        <w:left w:val="none" w:sz="0" w:space="0" w:color="auto"/>
        <w:bottom w:val="none" w:sz="0" w:space="0" w:color="auto"/>
        <w:right w:val="none" w:sz="0" w:space="0" w:color="auto"/>
      </w:divBdr>
    </w:div>
    <w:div w:id="1921987739">
      <w:bodyDiv w:val="1"/>
      <w:marLeft w:val="0"/>
      <w:marRight w:val="0"/>
      <w:marTop w:val="0"/>
      <w:marBottom w:val="0"/>
      <w:divBdr>
        <w:top w:val="none" w:sz="0" w:space="0" w:color="auto"/>
        <w:left w:val="none" w:sz="0" w:space="0" w:color="auto"/>
        <w:bottom w:val="none" w:sz="0" w:space="0" w:color="auto"/>
        <w:right w:val="none" w:sz="0" w:space="0" w:color="auto"/>
      </w:divBdr>
    </w:div>
    <w:div w:id="2009356636">
      <w:bodyDiv w:val="1"/>
      <w:marLeft w:val="0"/>
      <w:marRight w:val="0"/>
      <w:marTop w:val="0"/>
      <w:marBottom w:val="0"/>
      <w:divBdr>
        <w:top w:val="none" w:sz="0" w:space="0" w:color="auto"/>
        <w:left w:val="none" w:sz="0" w:space="0" w:color="auto"/>
        <w:bottom w:val="none" w:sz="0" w:space="0" w:color="auto"/>
        <w:right w:val="none" w:sz="0" w:space="0" w:color="auto"/>
      </w:divBdr>
    </w:div>
    <w:div w:id="2029063153">
      <w:bodyDiv w:val="1"/>
      <w:marLeft w:val="0"/>
      <w:marRight w:val="0"/>
      <w:marTop w:val="0"/>
      <w:marBottom w:val="0"/>
      <w:divBdr>
        <w:top w:val="none" w:sz="0" w:space="0" w:color="auto"/>
        <w:left w:val="none" w:sz="0" w:space="0" w:color="auto"/>
        <w:bottom w:val="none" w:sz="0" w:space="0" w:color="auto"/>
        <w:right w:val="none" w:sz="0" w:space="0" w:color="auto"/>
      </w:divBdr>
    </w:div>
    <w:div w:id="2085182099">
      <w:bodyDiv w:val="1"/>
      <w:marLeft w:val="0"/>
      <w:marRight w:val="0"/>
      <w:marTop w:val="0"/>
      <w:marBottom w:val="0"/>
      <w:divBdr>
        <w:top w:val="none" w:sz="0" w:space="0" w:color="auto"/>
        <w:left w:val="none" w:sz="0" w:space="0" w:color="auto"/>
        <w:bottom w:val="none" w:sz="0" w:space="0" w:color="auto"/>
        <w:right w:val="none" w:sz="0" w:space="0" w:color="auto"/>
      </w:divBdr>
    </w:div>
    <w:div w:id="2127001606">
      <w:bodyDiv w:val="1"/>
      <w:marLeft w:val="0"/>
      <w:marRight w:val="0"/>
      <w:marTop w:val="0"/>
      <w:marBottom w:val="0"/>
      <w:divBdr>
        <w:top w:val="none" w:sz="0" w:space="0" w:color="auto"/>
        <w:left w:val="none" w:sz="0" w:space="0" w:color="auto"/>
        <w:bottom w:val="none" w:sz="0" w:space="0" w:color="auto"/>
        <w:right w:val="none" w:sz="0" w:space="0" w:color="auto"/>
      </w:divBdr>
    </w:div>
    <w:div w:id="2128231015">
      <w:bodyDiv w:val="1"/>
      <w:marLeft w:val="0"/>
      <w:marRight w:val="0"/>
      <w:marTop w:val="0"/>
      <w:marBottom w:val="0"/>
      <w:divBdr>
        <w:top w:val="none" w:sz="0" w:space="0" w:color="auto"/>
        <w:left w:val="none" w:sz="0" w:space="0" w:color="auto"/>
        <w:bottom w:val="none" w:sz="0" w:space="0" w:color="auto"/>
        <w:right w:val="none" w:sz="0" w:space="0" w:color="auto"/>
      </w:divBdr>
    </w:div>
    <w:div w:id="21376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3707</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NTCLC Support</Company>
  <LinksUpToDate>false</LinksUpToDate>
  <CharactersWithSpaces>24794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Ranger Manager</dc:creator>
  <cp:lastModifiedBy>Ranger Manager</cp:lastModifiedBy>
  <cp:revision>3</cp:revision>
  <dcterms:created xsi:type="dcterms:W3CDTF">2020-10-14T12:58:00Z</dcterms:created>
  <dcterms:modified xsi:type="dcterms:W3CDTF">2020-10-14T14:28:00Z</dcterms:modified>
</cp:coreProperties>
</file>