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105" w:rsidRDefault="009C2105" w:rsidP="009C2105"/>
    <w:p w:rsidR="009C2105" w:rsidRPr="009C2105" w:rsidRDefault="009C2105" w:rsidP="009C2105">
      <w:pPr>
        <w:spacing w:before="100" w:beforeAutospacing="1" w:after="165" w:line="240" w:lineRule="auto"/>
        <w:rPr>
          <w:rFonts w:ascii="Helvetica" w:eastAsia="Times New Roman" w:hAnsi="Helvetica" w:cs="Helvetica"/>
          <w:color w:val="000000"/>
          <w:sz w:val="21"/>
          <w:szCs w:val="21"/>
          <w:lang w:eastAsia="en-GB"/>
        </w:rPr>
      </w:pPr>
      <w:r w:rsidRPr="009C2105">
        <w:rPr>
          <w:rFonts w:ascii="Calibri" w:eastAsia="Times New Roman" w:hAnsi="Calibri" w:cs="Helvetica"/>
          <w:color w:val="000000"/>
          <w:sz w:val="26"/>
          <w:szCs w:val="26"/>
          <w:lang w:eastAsia="en-GB"/>
        </w:rPr>
        <w:t>Dear Parents/Carers,</w:t>
      </w:r>
    </w:p>
    <w:p w:rsidR="009C2105" w:rsidRPr="009C2105" w:rsidRDefault="009C2105" w:rsidP="009C2105">
      <w:pPr>
        <w:spacing w:before="100" w:beforeAutospacing="1" w:after="165" w:line="240" w:lineRule="auto"/>
        <w:rPr>
          <w:rFonts w:ascii="Helvetica" w:eastAsia="Times New Roman" w:hAnsi="Helvetica" w:cs="Helvetica"/>
          <w:color w:val="000000"/>
          <w:sz w:val="21"/>
          <w:szCs w:val="21"/>
          <w:lang w:eastAsia="en-GB"/>
        </w:rPr>
      </w:pPr>
      <w:r w:rsidRPr="009C2105">
        <w:rPr>
          <w:rFonts w:ascii="Calibri" w:eastAsia="Times New Roman" w:hAnsi="Calibri" w:cs="Helvetica"/>
          <w:color w:val="000000"/>
          <w:sz w:val="26"/>
          <w:szCs w:val="26"/>
          <w:lang w:eastAsia="en-GB"/>
        </w:rPr>
        <w:t>Last night the Prime Minister set out the next steps in the government’s response to Coronavirus phase 2 of which is the re-opening of schools to Rec, Y1 and Y6 pupils.</w:t>
      </w:r>
    </w:p>
    <w:p w:rsidR="009C2105" w:rsidRPr="009C2105" w:rsidRDefault="009C2105" w:rsidP="009C2105">
      <w:pPr>
        <w:spacing w:before="100" w:beforeAutospacing="1" w:after="165" w:line="240" w:lineRule="auto"/>
        <w:rPr>
          <w:rFonts w:ascii="Helvetica" w:eastAsia="Times New Roman" w:hAnsi="Helvetica" w:cs="Helvetica"/>
          <w:color w:val="000000"/>
          <w:sz w:val="21"/>
          <w:szCs w:val="21"/>
          <w:lang w:eastAsia="en-GB"/>
        </w:rPr>
      </w:pPr>
      <w:r w:rsidRPr="009C2105">
        <w:rPr>
          <w:rFonts w:ascii="Calibri" w:eastAsia="Times New Roman" w:hAnsi="Calibri" w:cs="Helvetica"/>
          <w:color w:val="000000"/>
          <w:sz w:val="26"/>
          <w:szCs w:val="26"/>
          <w:lang w:eastAsia="en-GB"/>
        </w:rPr>
        <w:t>As school leaders we heard the information about the plans to re-open schools at the same time as you did and can I assure you we have many more questions abou</w:t>
      </w:r>
      <w:r>
        <w:rPr>
          <w:rFonts w:ascii="Calibri" w:eastAsia="Times New Roman" w:hAnsi="Calibri" w:cs="Helvetica"/>
          <w:color w:val="000000"/>
          <w:sz w:val="26"/>
          <w:szCs w:val="26"/>
          <w:lang w:eastAsia="en-GB"/>
        </w:rPr>
        <w:t>t how this can be done safely. </w:t>
      </w:r>
      <w:r w:rsidRPr="009C2105">
        <w:rPr>
          <w:rFonts w:ascii="Calibri" w:eastAsia="Times New Roman" w:hAnsi="Calibri" w:cs="Helvetica"/>
          <w:color w:val="000000"/>
          <w:sz w:val="26"/>
          <w:szCs w:val="26"/>
          <w:lang w:eastAsia="en-GB"/>
        </w:rPr>
        <w:t>We have not received any information to support us in developing this new plan and expect to receive further documents that will hopefully provide detail and clarity from the DFE shortly.</w:t>
      </w:r>
    </w:p>
    <w:p w:rsidR="009C2105" w:rsidRPr="009C2105" w:rsidRDefault="009C2105" w:rsidP="009C2105">
      <w:pPr>
        <w:spacing w:before="100" w:beforeAutospacing="1" w:after="165" w:line="240" w:lineRule="auto"/>
        <w:rPr>
          <w:rFonts w:ascii="Helvetica" w:eastAsia="Times New Roman" w:hAnsi="Helvetica" w:cs="Helvetica"/>
          <w:color w:val="000000"/>
          <w:sz w:val="21"/>
          <w:szCs w:val="21"/>
          <w:lang w:eastAsia="en-GB"/>
        </w:rPr>
      </w:pPr>
      <w:r w:rsidRPr="009C2105">
        <w:rPr>
          <w:rFonts w:ascii="Calibri" w:eastAsia="Times New Roman" w:hAnsi="Calibri" w:cs="Helvetica"/>
          <w:color w:val="000000"/>
          <w:sz w:val="26"/>
          <w:szCs w:val="26"/>
          <w:lang w:eastAsia="en-GB"/>
        </w:rPr>
        <w:t xml:space="preserve">Once released this information will need to be considered carefully and only then will we be able to identify the various ways in which this partial re-opening could work in our school.  Each option will need to be risk assessed as our key priority will be making sure we have all necessary measures in place to ensure the safety of our children, staff and their families. </w:t>
      </w:r>
    </w:p>
    <w:p w:rsidR="009C2105" w:rsidRPr="009C2105" w:rsidRDefault="009C2105" w:rsidP="009C2105">
      <w:pPr>
        <w:spacing w:before="100" w:beforeAutospacing="1" w:after="165" w:line="240" w:lineRule="auto"/>
        <w:rPr>
          <w:rFonts w:ascii="Helvetica" w:eastAsia="Times New Roman" w:hAnsi="Helvetica" w:cs="Helvetica"/>
          <w:color w:val="000000"/>
          <w:sz w:val="21"/>
          <w:szCs w:val="21"/>
          <w:lang w:eastAsia="en-GB"/>
        </w:rPr>
      </w:pPr>
      <w:r w:rsidRPr="009C2105">
        <w:rPr>
          <w:rFonts w:ascii="Calibri" w:eastAsia="Times New Roman" w:hAnsi="Calibri" w:cs="Helvetica"/>
          <w:color w:val="000000"/>
          <w:sz w:val="26"/>
          <w:szCs w:val="26"/>
          <w:lang w:eastAsia="en-GB"/>
        </w:rPr>
        <w:t xml:space="preserve">At the moment there is </w:t>
      </w:r>
      <w:r w:rsidRPr="009C2105">
        <w:rPr>
          <w:rFonts w:ascii="Calibri" w:eastAsia="Times New Roman" w:hAnsi="Calibri" w:cs="Helvetica"/>
          <w:b/>
          <w:bCs/>
          <w:color w:val="000000"/>
          <w:sz w:val="26"/>
          <w:szCs w:val="26"/>
          <w:lang w:eastAsia="en-GB"/>
        </w:rPr>
        <w:t>no change</w:t>
      </w:r>
      <w:r w:rsidRPr="009C2105">
        <w:rPr>
          <w:rFonts w:ascii="Calibri" w:eastAsia="Times New Roman" w:hAnsi="Calibri" w:cs="Helvetica"/>
          <w:color w:val="000000"/>
          <w:sz w:val="26"/>
          <w:szCs w:val="26"/>
          <w:lang w:eastAsia="en-GB"/>
        </w:rPr>
        <w:t xml:space="preserve"> to the guidance for schools.  We will provide care for pupils of parent’s whose work is critical to the COVID-19 response if and only if they cannot be cared for at home.  The message remains that i</w:t>
      </w:r>
      <w:r w:rsidR="008A460A">
        <w:rPr>
          <w:rFonts w:ascii="Calibri" w:eastAsia="Times New Roman" w:hAnsi="Calibri" w:cs="Helvetica"/>
          <w:color w:val="000000"/>
          <w:sz w:val="26"/>
          <w:szCs w:val="26"/>
          <w:lang w:eastAsia="en-GB"/>
        </w:rPr>
        <w:t>f the can stay at home, it is safer to do so</w:t>
      </w:r>
      <w:r w:rsidRPr="009C2105">
        <w:rPr>
          <w:rFonts w:ascii="Calibri" w:eastAsia="Times New Roman" w:hAnsi="Calibri" w:cs="Helvetica"/>
          <w:color w:val="000000"/>
          <w:sz w:val="26"/>
          <w:szCs w:val="26"/>
          <w:lang w:eastAsia="en-GB"/>
        </w:rPr>
        <w:t>.</w:t>
      </w:r>
    </w:p>
    <w:p w:rsidR="009C2105" w:rsidRPr="009C2105" w:rsidRDefault="008A460A" w:rsidP="009C2105">
      <w:pPr>
        <w:spacing w:before="100" w:beforeAutospacing="1" w:after="165" w:line="240" w:lineRule="auto"/>
        <w:rPr>
          <w:rFonts w:ascii="Helvetica" w:eastAsia="Times New Roman" w:hAnsi="Helvetica" w:cs="Helvetica"/>
          <w:color w:val="000000"/>
          <w:sz w:val="21"/>
          <w:szCs w:val="21"/>
          <w:lang w:eastAsia="en-GB"/>
        </w:rPr>
      </w:pPr>
      <w:r>
        <w:rPr>
          <w:rFonts w:ascii="Calibri" w:eastAsia="Times New Roman" w:hAnsi="Calibri" w:cs="Helvetica"/>
          <w:color w:val="000000"/>
          <w:sz w:val="26"/>
          <w:szCs w:val="26"/>
          <w:lang w:eastAsia="en-GB"/>
        </w:rPr>
        <w:t>T</w:t>
      </w:r>
      <w:r w:rsidR="009C2105" w:rsidRPr="009C2105">
        <w:rPr>
          <w:rFonts w:ascii="Calibri" w:eastAsia="Times New Roman" w:hAnsi="Calibri" w:cs="Helvetica"/>
          <w:color w:val="000000"/>
          <w:sz w:val="26"/>
          <w:szCs w:val="26"/>
          <w:lang w:eastAsia="en-GB"/>
        </w:rPr>
        <w:t>he Prime Ministers aim to open schools to some year groups is dependent on the R remaining below 1 and a number of other conditions which may or may not be met by June 1</w:t>
      </w:r>
      <w:r w:rsidR="009C2105" w:rsidRPr="009C2105">
        <w:rPr>
          <w:rFonts w:ascii="Calibri" w:eastAsia="Times New Roman" w:hAnsi="Calibri" w:cs="Helvetica"/>
          <w:color w:val="000000"/>
          <w:sz w:val="26"/>
          <w:szCs w:val="26"/>
          <w:vertAlign w:val="superscript"/>
          <w:lang w:eastAsia="en-GB"/>
        </w:rPr>
        <w:t>st</w:t>
      </w:r>
      <w:r>
        <w:rPr>
          <w:rFonts w:ascii="Calibri" w:eastAsia="Times New Roman" w:hAnsi="Calibri" w:cs="Helvetica"/>
          <w:color w:val="000000"/>
          <w:sz w:val="26"/>
          <w:szCs w:val="26"/>
          <w:vertAlign w:val="superscript"/>
          <w:lang w:eastAsia="en-GB"/>
        </w:rPr>
        <w:t xml:space="preserve">. </w:t>
      </w:r>
      <w:r w:rsidR="009C2105" w:rsidRPr="009C2105">
        <w:rPr>
          <w:rFonts w:ascii="Calibri" w:eastAsia="Times New Roman" w:hAnsi="Calibri" w:cs="Helvetica"/>
          <w:color w:val="000000"/>
          <w:sz w:val="26"/>
          <w:szCs w:val="26"/>
          <w:vertAlign w:val="superscript"/>
          <w:lang w:eastAsia="en-GB"/>
        </w:rPr>
        <w:t xml:space="preserve"> </w:t>
      </w:r>
      <w:r>
        <w:rPr>
          <w:rFonts w:ascii="Calibri" w:eastAsia="Times New Roman" w:hAnsi="Calibri" w:cs="Helvetica"/>
          <w:color w:val="000000"/>
          <w:sz w:val="26"/>
          <w:szCs w:val="26"/>
          <w:lang w:eastAsia="en-GB"/>
        </w:rPr>
        <w:t>Therefore o</w:t>
      </w:r>
      <w:r w:rsidR="009C2105" w:rsidRPr="009C2105">
        <w:rPr>
          <w:rFonts w:ascii="Calibri" w:eastAsia="Times New Roman" w:hAnsi="Calibri" w:cs="Helvetica"/>
          <w:color w:val="000000"/>
          <w:sz w:val="26"/>
          <w:szCs w:val="26"/>
          <w:lang w:eastAsia="en-GB"/>
        </w:rPr>
        <w:t>ur immediate plan is to continue to provide daily distance learning activities so that children remain engaged with learning, to maintain contact with you</w:t>
      </w:r>
      <w:r>
        <w:rPr>
          <w:rFonts w:ascii="Calibri" w:eastAsia="Times New Roman" w:hAnsi="Calibri" w:cs="Helvetica"/>
          <w:color w:val="000000"/>
          <w:sz w:val="26"/>
          <w:szCs w:val="26"/>
          <w:lang w:eastAsia="en-GB"/>
        </w:rPr>
        <w:t xml:space="preserve"> and your families</w:t>
      </w:r>
      <w:r w:rsidR="009C2105" w:rsidRPr="009C2105">
        <w:rPr>
          <w:rFonts w:ascii="Calibri" w:eastAsia="Times New Roman" w:hAnsi="Calibri" w:cs="Helvetica"/>
          <w:color w:val="000000"/>
          <w:sz w:val="26"/>
          <w:szCs w:val="26"/>
          <w:lang w:eastAsia="en-GB"/>
        </w:rPr>
        <w:t xml:space="preserve"> and to try to support you in whatever ways we can during these very difficult and uncertain times.</w:t>
      </w:r>
      <w:r>
        <w:rPr>
          <w:rFonts w:ascii="Calibri" w:eastAsia="Times New Roman" w:hAnsi="Calibri" w:cs="Helvetica"/>
          <w:color w:val="000000"/>
          <w:sz w:val="26"/>
          <w:szCs w:val="26"/>
          <w:lang w:eastAsia="en-GB"/>
        </w:rPr>
        <w:t xml:space="preserve"> </w:t>
      </w:r>
    </w:p>
    <w:p w:rsidR="009C2105" w:rsidRPr="009C2105" w:rsidRDefault="008A460A" w:rsidP="009C2105">
      <w:pPr>
        <w:spacing w:before="100" w:beforeAutospacing="1" w:after="165" w:line="240" w:lineRule="auto"/>
        <w:rPr>
          <w:rFonts w:ascii="Helvetica" w:eastAsia="Times New Roman" w:hAnsi="Helvetica" w:cs="Helvetica"/>
          <w:color w:val="000000"/>
          <w:sz w:val="21"/>
          <w:szCs w:val="21"/>
          <w:lang w:eastAsia="en-GB"/>
        </w:rPr>
      </w:pPr>
      <w:r>
        <w:rPr>
          <w:rFonts w:ascii="Calibri" w:eastAsia="Times New Roman" w:hAnsi="Calibri" w:cs="Helvetica"/>
          <w:color w:val="000000"/>
          <w:sz w:val="26"/>
          <w:szCs w:val="26"/>
          <w:lang w:eastAsia="en-GB"/>
        </w:rPr>
        <w:t>Please be assured that we</w:t>
      </w:r>
      <w:r w:rsidR="009C2105" w:rsidRPr="009C2105">
        <w:rPr>
          <w:rFonts w:ascii="Calibri" w:eastAsia="Times New Roman" w:hAnsi="Calibri" w:cs="Helvetica"/>
          <w:color w:val="000000"/>
          <w:sz w:val="26"/>
          <w:szCs w:val="26"/>
          <w:lang w:eastAsia="en-GB"/>
        </w:rPr>
        <w:t xml:space="preserve"> will keep you informed as to what the re-opening of school for particular year groups might look like as and when we have a plan that we believe is safe for all. </w:t>
      </w:r>
      <w:r>
        <w:rPr>
          <w:rFonts w:ascii="Calibri" w:eastAsia="Times New Roman" w:hAnsi="Calibri" w:cs="Helvetica"/>
          <w:color w:val="000000"/>
          <w:sz w:val="26"/>
          <w:szCs w:val="26"/>
          <w:lang w:eastAsia="en-GB"/>
        </w:rPr>
        <w:t xml:space="preserve">We appreciate all of the support you are showing us at this time. Continue to stay safe and look after yourselves  </w:t>
      </w:r>
    </w:p>
    <w:p w:rsidR="008A460A" w:rsidRDefault="009C2105" w:rsidP="008A460A">
      <w:pPr>
        <w:spacing w:before="100" w:beforeAutospacing="1" w:after="165" w:line="240" w:lineRule="auto"/>
        <w:rPr>
          <w:rFonts w:ascii="Calibri" w:eastAsia="Times New Roman" w:hAnsi="Calibri" w:cs="Helvetica"/>
          <w:color w:val="000000"/>
          <w:sz w:val="26"/>
          <w:szCs w:val="26"/>
          <w:lang w:eastAsia="en-GB"/>
        </w:rPr>
      </w:pPr>
      <w:r w:rsidRPr="009C2105">
        <w:rPr>
          <w:rFonts w:ascii="Calibri" w:eastAsia="Times New Roman" w:hAnsi="Calibri" w:cs="Helvetica"/>
          <w:color w:val="000000"/>
          <w:sz w:val="26"/>
          <w:szCs w:val="26"/>
          <w:lang w:eastAsia="en-GB"/>
        </w:rPr>
        <w:t>Kind regards</w:t>
      </w:r>
    </w:p>
    <w:p w:rsidR="00427E56" w:rsidRPr="008A460A" w:rsidRDefault="00427E56" w:rsidP="008A460A">
      <w:pPr>
        <w:spacing w:before="100" w:beforeAutospacing="1" w:after="165" w:line="240" w:lineRule="auto"/>
        <w:rPr>
          <w:rFonts w:ascii="Helvetica" w:eastAsia="Times New Roman" w:hAnsi="Helvetica" w:cs="Helvetica"/>
          <w:color w:val="000000"/>
          <w:sz w:val="21"/>
          <w:szCs w:val="21"/>
          <w:lang w:eastAsia="en-GB"/>
        </w:rPr>
      </w:pPr>
      <w:r>
        <w:rPr>
          <w:rFonts w:ascii="Calibri" w:eastAsia="Times New Roman" w:hAnsi="Calibri" w:cs="Helvetica"/>
          <w:color w:val="000000"/>
          <w:sz w:val="26"/>
          <w:szCs w:val="26"/>
          <w:lang w:eastAsia="en-GB"/>
        </w:rPr>
        <w:t>Mrs B Hawkins</w:t>
      </w:r>
      <w:bookmarkStart w:id="0" w:name="_GoBack"/>
      <w:bookmarkEnd w:id="0"/>
    </w:p>
    <w:sectPr w:rsidR="00427E56" w:rsidRPr="008A46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05"/>
    <w:rsid w:val="00427E56"/>
    <w:rsid w:val="008A460A"/>
    <w:rsid w:val="009C2105"/>
    <w:rsid w:val="00AC1A22"/>
    <w:rsid w:val="00C7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C17A7-B6E8-4BE2-BDAC-4CB543A1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2020-05-11T16:05:00Z</dcterms:created>
  <dcterms:modified xsi:type="dcterms:W3CDTF">2020-05-12T08:33:00Z</dcterms:modified>
</cp:coreProperties>
</file>