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88A" w:rsidRDefault="001A488A" w:rsidP="001A488A">
      <w:pPr>
        <w:jc w:val="center"/>
        <w:rPr>
          <w:rFonts w:ascii="Comic Sans MS" w:hAnsi="Comic Sans MS"/>
          <w:sz w:val="32"/>
          <w:u w:val="single"/>
        </w:rPr>
      </w:pPr>
      <w:r w:rsidRPr="001A488A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2390775</wp:posOffset>
            </wp:positionH>
            <wp:positionV relativeFrom="paragraph">
              <wp:posOffset>-414655</wp:posOffset>
            </wp:positionV>
            <wp:extent cx="1019175" cy="10191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88A" w:rsidRDefault="001A488A" w:rsidP="001A488A">
      <w:pPr>
        <w:jc w:val="center"/>
        <w:rPr>
          <w:rFonts w:ascii="Comic Sans MS" w:hAnsi="Comic Sans MS"/>
          <w:sz w:val="32"/>
          <w:u w:val="single"/>
        </w:rPr>
      </w:pPr>
    </w:p>
    <w:p w:rsidR="001A488A" w:rsidRPr="001A488A" w:rsidRDefault="001A488A" w:rsidP="001A488A">
      <w:pPr>
        <w:jc w:val="center"/>
        <w:rPr>
          <w:rFonts w:ascii="Comic Sans MS" w:hAnsi="Comic Sans MS"/>
          <w:sz w:val="32"/>
          <w:u w:val="single"/>
        </w:rPr>
      </w:pPr>
      <w:r w:rsidRPr="001A488A">
        <w:rPr>
          <w:rFonts w:ascii="Comic Sans MS" w:hAnsi="Comic Sans MS"/>
          <w:sz w:val="32"/>
          <w:u w:val="single"/>
        </w:rPr>
        <w:t xml:space="preserve">Our </w:t>
      </w:r>
      <w:r w:rsidR="003004F8" w:rsidRPr="001A488A">
        <w:rPr>
          <w:rFonts w:ascii="Comic Sans MS" w:hAnsi="Comic Sans MS"/>
          <w:sz w:val="32"/>
          <w:u w:val="single"/>
        </w:rPr>
        <w:t>Science Principles</w:t>
      </w:r>
    </w:p>
    <w:p w:rsidR="001A488A" w:rsidRPr="001A488A" w:rsidRDefault="001A488A" w:rsidP="001A488A">
      <w:pPr>
        <w:rPr>
          <w:rFonts w:ascii="Comic Sans MS" w:hAnsi="Comic Sans MS"/>
          <w:sz w:val="20"/>
          <w:u w:val="single"/>
        </w:rPr>
      </w:pPr>
    </w:p>
    <w:p w:rsidR="003004F8" w:rsidRPr="001A488A" w:rsidRDefault="00E45CB0" w:rsidP="00E45CB0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</w:rPr>
      </w:pPr>
      <w:r w:rsidRPr="001A488A">
        <w:rPr>
          <w:rFonts w:ascii="Comic Sans MS" w:hAnsi="Comic Sans MS"/>
          <w:sz w:val="32"/>
        </w:rPr>
        <w:t>Children are engaged in hand</w:t>
      </w:r>
      <w:r w:rsidR="001A488A">
        <w:rPr>
          <w:rFonts w:ascii="Comic Sans MS" w:hAnsi="Comic Sans MS"/>
          <w:sz w:val="32"/>
        </w:rPr>
        <w:t>s</w:t>
      </w:r>
      <w:r w:rsidRPr="001A488A">
        <w:rPr>
          <w:rFonts w:ascii="Comic Sans MS" w:hAnsi="Comic Sans MS"/>
          <w:sz w:val="32"/>
        </w:rPr>
        <w:t>-on, exciting and stimulating lessons.</w:t>
      </w:r>
    </w:p>
    <w:p w:rsidR="00E45CB0" w:rsidRPr="001A488A" w:rsidRDefault="00E45CB0" w:rsidP="00E45CB0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</w:rPr>
      </w:pPr>
      <w:r w:rsidRPr="001A488A">
        <w:rPr>
          <w:rFonts w:ascii="Comic Sans MS" w:hAnsi="Comic Sans MS"/>
          <w:sz w:val="32"/>
        </w:rPr>
        <w:t>Children’s questions form the basis for scientific exploration.</w:t>
      </w:r>
    </w:p>
    <w:p w:rsidR="00E45CB0" w:rsidRPr="001A488A" w:rsidRDefault="00E45CB0" w:rsidP="00E45CB0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</w:rPr>
      </w:pPr>
      <w:r w:rsidRPr="001A488A">
        <w:rPr>
          <w:rFonts w:ascii="Comic Sans MS" w:hAnsi="Comic Sans MS"/>
          <w:sz w:val="32"/>
        </w:rPr>
        <w:t>Resources are readily available, and used to enhance learning opportunities.</w:t>
      </w:r>
    </w:p>
    <w:p w:rsidR="00E45CB0" w:rsidRPr="001A488A" w:rsidRDefault="00E45CB0" w:rsidP="00E45CB0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</w:rPr>
      </w:pPr>
      <w:r w:rsidRPr="001A488A">
        <w:rPr>
          <w:rFonts w:ascii="Comic Sans MS" w:hAnsi="Comic Sans MS"/>
          <w:sz w:val="32"/>
        </w:rPr>
        <w:t>Visits, trips and other curriculum enhancement opportunities are planned for each unit of study.</w:t>
      </w:r>
    </w:p>
    <w:p w:rsidR="00E45CB0" w:rsidRDefault="00E45CB0" w:rsidP="00E45CB0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</w:rPr>
      </w:pPr>
      <w:r w:rsidRPr="001A488A">
        <w:rPr>
          <w:rFonts w:ascii="Comic Sans MS" w:hAnsi="Comic Sans MS"/>
          <w:sz w:val="32"/>
        </w:rPr>
        <w:t>Equal consideration is given to all curriculum areas.</w:t>
      </w:r>
    </w:p>
    <w:p w:rsidR="001A488A" w:rsidRPr="001A488A" w:rsidRDefault="001A488A" w:rsidP="00E45CB0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Children have time for reflection – they know that it is OK to make mistakes.</w:t>
      </w:r>
    </w:p>
    <w:p w:rsidR="003004F8" w:rsidRPr="001A488A" w:rsidRDefault="003004F8">
      <w:pPr>
        <w:rPr>
          <w:rFonts w:ascii="Comic Sans MS" w:hAnsi="Comic Sans MS"/>
        </w:rPr>
      </w:pPr>
    </w:p>
    <w:p w:rsidR="001A488A" w:rsidRPr="001A488A" w:rsidRDefault="001A488A" w:rsidP="001A488A">
      <w:pPr>
        <w:jc w:val="center"/>
        <w:rPr>
          <w:rFonts w:ascii="Comic Sans MS" w:hAnsi="Comic Sans MS"/>
          <w:sz w:val="24"/>
        </w:rPr>
      </w:pPr>
      <w:r w:rsidRPr="001A488A">
        <w:rPr>
          <w:rFonts w:ascii="Comic Sans MS" w:hAnsi="Comic Sans MS"/>
          <w:sz w:val="24"/>
        </w:rPr>
        <w:t xml:space="preserve">Generated by the staff and pupils of </w:t>
      </w:r>
      <w:r>
        <w:rPr>
          <w:rFonts w:ascii="Comic Sans MS" w:hAnsi="Comic Sans MS"/>
          <w:sz w:val="24"/>
        </w:rPr>
        <w:t>Wallse</w:t>
      </w:r>
      <w:r w:rsidRPr="001A488A">
        <w:rPr>
          <w:rFonts w:ascii="Comic Sans MS" w:hAnsi="Comic Sans MS"/>
          <w:sz w:val="24"/>
        </w:rPr>
        <w:t>nd</w:t>
      </w:r>
      <w:bookmarkStart w:id="0" w:name="_GoBack"/>
      <w:bookmarkEnd w:id="0"/>
      <w:r w:rsidRPr="001A488A">
        <w:rPr>
          <w:rFonts w:ascii="Comic Sans MS" w:hAnsi="Comic Sans MS"/>
          <w:sz w:val="24"/>
        </w:rPr>
        <w:t xml:space="preserve"> Jubilee Primary School</w:t>
      </w:r>
    </w:p>
    <w:sectPr w:rsidR="001A488A" w:rsidRPr="001A48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D0F9C"/>
    <w:multiLevelType w:val="hybridMultilevel"/>
    <w:tmpl w:val="337ED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44C88"/>
    <w:multiLevelType w:val="hybridMultilevel"/>
    <w:tmpl w:val="9D847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C0E99"/>
    <w:multiLevelType w:val="hybridMultilevel"/>
    <w:tmpl w:val="470AB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F8"/>
    <w:rsid w:val="00021EF2"/>
    <w:rsid w:val="001A488A"/>
    <w:rsid w:val="003004F8"/>
    <w:rsid w:val="00E4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C95036-0254-44FF-9CA9-303D0312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</dc:creator>
  <cp:keywords/>
  <dc:description/>
  <cp:lastModifiedBy>Gemma</cp:lastModifiedBy>
  <cp:revision>1</cp:revision>
  <dcterms:created xsi:type="dcterms:W3CDTF">2019-12-02T16:58:00Z</dcterms:created>
  <dcterms:modified xsi:type="dcterms:W3CDTF">2019-12-02T17:30:00Z</dcterms:modified>
</cp:coreProperties>
</file>