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Pr="00AC3812" w:rsidRDefault="00BC339A" w:rsidP="00C058D8">
      <w:pPr>
        <w:jc w:val="center"/>
        <w:rPr>
          <w:rFonts w:ascii="Comic Sans MS" w:hAnsi="Comic Sans MS"/>
          <w:b/>
          <w:sz w:val="32"/>
          <w:szCs w:val="32"/>
        </w:rPr>
      </w:pPr>
      <w:r w:rsidRPr="00AC3812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 wp14:anchorId="515C42AB" wp14:editId="5DC34AD5">
            <wp:simplePos x="0" y="0"/>
            <wp:positionH relativeFrom="column">
              <wp:posOffset>44573</wp:posOffset>
            </wp:positionH>
            <wp:positionV relativeFrom="paragraph">
              <wp:posOffset>-200025</wp:posOffset>
            </wp:positionV>
            <wp:extent cx="634753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12" w:rsidRPr="00AC3812">
        <w:rPr>
          <w:rFonts w:ascii="Comic Sans MS" w:hAnsi="Comic Sans MS"/>
          <w:b/>
          <w:noProof/>
          <w:sz w:val="32"/>
          <w:szCs w:val="32"/>
          <w:lang w:eastAsia="en-GB"/>
        </w:rPr>
        <w:t>Wallsend Jubilee</w:t>
      </w:r>
      <w:r w:rsidR="00D14340" w:rsidRPr="00AC3812">
        <w:rPr>
          <w:rFonts w:ascii="Comic Sans MS" w:hAnsi="Comic Sans MS"/>
          <w:b/>
          <w:sz w:val="32"/>
          <w:szCs w:val="32"/>
        </w:rPr>
        <w:t xml:space="preserve"> Primary School</w:t>
      </w:r>
    </w:p>
    <w:p w:rsidR="008E323C" w:rsidRDefault="00D14340" w:rsidP="00C058D8">
      <w:pPr>
        <w:jc w:val="center"/>
        <w:rPr>
          <w:b/>
        </w:rPr>
      </w:pPr>
      <w:r w:rsidRPr="00696CC7">
        <w:rPr>
          <w:b/>
        </w:rPr>
        <w:t xml:space="preserve">Skills Progression: </w:t>
      </w:r>
    </w:p>
    <w:p w:rsidR="00F67D47" w:rsidRDefault="00F67D47" w:rsidP="00C058D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431"/>
        <w:gridCol w:w="2629"/>
        <w:gridCol w:w="2632"/>
        <w:gridCol w:w="2632"/>
        <w:gridCol w:w="2631"/>
        <w:gridCol w:w="2632"/>
        <w:gridCol w:w="2632"/>
        <w:gridCol w:w="2632"/>
      </w:tblGrid>
      <w:tr w:rsidR="00D1078F" w:rsidTr="00D1078F">
        <w:tc>
          <w:tcPr>
            <w:tcW w:w="2736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Strands</w:t>
            </w:r>
          </w:p>
        </w:tc>
        <w:tc>
          <w:tcPr>
            <w:tcW w:w="1431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29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EYFS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1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2</w:t>
            </w:r>
          </w:p>
        </w:tc>
        <w:tc>
          <w:tcPr>
            <w:tcW w:w="2631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3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4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5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6</w:t>
            </w:r>
          </w:p>
        </w:tc>
      </w:tr>
      <w:tr w:rsidR="00D1078F" w:rsidTr="00D1078F">
        <w:tc>
          <w:tcPr>
            <w:tcW w:w="2736" w:type="dxa"/>
            <w:vMerge w:val="restart"/>
            <w:shd w:val="clear" w:color="auto" w:fill="FFE599" w:themeFill="accent4" w:themeFillTint="66"/>
            <w:vAlign w:val="center"/>
          </w:tcPr>
          <w:p w:rsidR="00451DAB" w:rsidRPr="002616CC" w:rsidRDefault="00451DAB" w:rsidP="00451DA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and Place Value</w:t>
            </w: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451DAB" w:rsidRPr="00451DAB" w:rsidRDefault="00451DAB" w:rsidP="00D107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Counting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451DAB" w:rsidRPr="00451DAB" w:rsidRDefault="00451DAB" w:rsidP="00F67D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to and across 100, forwards and backwards, beginning with 0 or 1, or from any given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•count, read and write numbers to 100 in numerals; count in multiples of twos, fives and tens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B174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in steps of 2, 3, and 5 from 0, and in tens from any number, forward and backward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•count from 0 in multiples of 4, 8, 50 and 100; 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find 10 or 100 more or less than a given number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in multiples of 6, 7, 9, 25 and 1000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•find 1000 more or less than a given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 backwards through zero to include negative numbers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forwards or backwards in steps of powers of 10 for any given number up to 1 000 000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•interpret negative numbers in context, count forwards and backwards with positive and negative whole numbers, including through zero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37D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•use negative numbers in context, and calculate intervals across zero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451DAB" w:rsidRDefault="00451DAB" w:rsidP="00451DA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451DAB" w:rsidRPr="00451DAB" w:rsidRDefault="00451DAB" w:rsidP="00D107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 Value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•recognise the place value of each digit in a two-digit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•compare and order numbers from 0 up to 100; use &lt;, &gt; and = signs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•recognise the place value of each digit in a three-digit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•compare and order numbers up to 1000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•recognise the place value of each digit in a four-digit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•order and compare numbers beyond 1000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•round any number to the nearest 10, 100 or 1000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•read, write, order and compare numbers up to 1 000 000 and determine the value of each digit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•round any number up to 1 000 000 to the nearest 10, 100, 1000, 10 000 and 100 000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•read, write, order and compare numbers up to 10 000 000 and determine the value of each digit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•round any whole number to a required degree of accuracy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451DAB" w:rsidRDefault="00451DAB" w:rsidP="00451DA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451DAB" w:rsidRPr="001A5C0C" w:rsidRDefault="00451DAB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Representing number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451DAB" w:rsidRPr="001A5C0C" w:rsidRDefault="00451DAB" w:rsidP="00451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 and represent numbers using objects and pictorial representations including the number line, &amp; use language of: equal to, more than, less than (fewer), most, least</w:t>
            </w:r>
          </w:p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and write numbers from 1 to 20 in numerals and words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•read, write and interpret mathematical statements involving addition (+), subtraction (–) and equals (=) signs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•identify, represent and estimate numbers using different representations, including the number line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and write numbers to at least 100 in numerals and in words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•identify, represent and estimate numbers using different representations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and write numbers up to 1000 in numerals and in words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•identify, represent and estimate numbers using different representations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Roman numerals to 100 (I to C) and know that over time, the numeral system changed to include the concept of zero and place value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Roman numerals to 1000 (M) and recognise years written in Roman numerals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•recognise and use square numbers and cube numbers, and the notation for squared (²) and cubed (³)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1A5C0C" w:rsidRDefault="00451DAB" w:rsidP="00451DAB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55759" w:rsidTr="00D1078F">
        <w:tc>
          <w:tcPr>
            <w:tcW w:w="2736" w:type="dxa"/>
            <w:vMerge w:val="restart"/>
            <w:shd w:val="clear" w:color="auto" w:fill="D9E2F3" w:themeFill="accent5" w:themeFillTint="33"/>
            <w:vAlign w:val="center"/>
          </w:tcPr>
          <w:p w:rsidR="00455759" w:rsidRPr="002616CC" w:rsidRDefault="00455759" w:rsidP="008C73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Addition and Subtraction</w:t>
            </w: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Number facts (+/-)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•given a number, identify one more and one less</w:t>
            </w:r>
          </w:p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•represent and use number bonds and related subtraction facts within 20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•use place value and number facts to solve problems</w:t>
            </w:r>
          </w:p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recall and use addition and subtraction facts to 20 fluently, and derive and use related facts up to 100</w:t>
            </w: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</w:tr>
      <w:tr w:rsidR="00455759" w:rsidTr="00D1078F">
        <w:tc>
          <w:tcPr>
            <w:tcW w:w="2736" w:type="dxa"/>
            <w:vMerge/>
            <w:shd w:val="clear" w:color="auto" w:fill="D9E2F3" w:themeFill="accent5" w:themeFillTint="33"/>
          </w:tcPr>
          <w:p w:rsidR="00455759" w:rsidRDefault="00455759" w:rsidP="001A5C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Mental </w:t>
            </w:r>
            <w:r>
              <w:rPr>
                <w:rFonts w:ascii="Arial" w:hAnsi="Arial" w:cs="Arial"/>
                <w:sz w:val="20"/>
              </w:rPr>
              <w:t>(</w:t>
            </w:r>
            <w:r w:rsidRPr="008C7314">
              <w:rPr>
                <w:rFonts w:ascii="Arial" w:hAnsi="Arial" w:cs="Arial"/>
                <w:sz w:val="20"/>
              </w:rPr>
              <w:t>+/-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one-digit and two-digit numbers to 20, including zero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using concrete objects, pictorial representations, and mentally, including: TU+U, TU+T, TU+TU and U+U+U</w:t>
            </w:r>
          </w:p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•show that addition of two numbers can be done in any order (commutative) and subtraction of one number from another cannot</w:t>
            </w: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mentally, including: HTU+U, HTU+T and HTU+H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mentally with increasingly large numbers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•perform mental calculations, including with mixed operations and large numbers</w:t>
            </w:r>
          </w:p>
        </w:tc>
      </w:tr>
      <w:tr w:rsidR="00455759" w:rsidTr="00D1078F">
        <w:tc>
          <w:tcPr>
            <w:tcW w:w="2736" w:type="dxa"/>
            <w:vMerge/>
            <w:shd w:val="clear" w:color="auto" w:fill="D9E2F3" w:themeFill="accent5" w:themeFillTint="33"/>
          </w:tcPr>
          <w:p w:rsidR="00455759" w:rsidRDefault="00455759" w:rsidP="00053B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Written </w:t>
            </w:r>
            <w:r>
              <w:rPr>
                <w:rFonts w:ascii="Arial" w:hAnsi="Arial" w:cs="Arial"/>
                <w:sz w:val="20"/>
              </w:rPr>
              <w:t>(</w:t>
            </w:r>
            <w:r w:rsidRPr="008C7314">
              <w:rPr>
                <w:rFonts w:ascii="Arial" w:hAnsi="Arial" w:cs="Arial"/>
                <w:sz w:val="20"/>
              </w:rPr>
              <w:t>+/-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with up to three digits, using formal written methods of columnar addition and subtraction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with up to 4 digits using the formal written methods of columnar addition and subtraction where appropriate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2873DB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whole numbers with more than 4 digits, including using formal written methods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2873DB">
            <w:pPr>
              <w:rPr>
                <w:rFonts w:ascii="Arial" w:hAnsi="Arial" w:cs="Arial"/>
                <w:sz w:val="20"/>
              </w:rPr>
            </w:pPr>
          </w:p>
        </w:tc>
      </w:tr>
      <w:tr w:rsidR="00455759" w:rsidTr="00D1078F">
        <w:tc>
          <w:tcPr>
            <w:tcW w:w="2736" w:type="dxa"/>
            <w:vMerge/>
            <w:shd w:val="clear" w:color="auto" w:fill="D9E2F3" w:themeFill="accent5" w:themeFillTint="33"/>
          </w:tcPr>
          <w:p w:rsidR="00455759" w:rsidRDefault="00455759" w:rsidP="00053B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Problems +/-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 xml:space="preserve">•solve one-step problems that involve addition and subtraction, using concrete </w:t>
            </w:r>
            <w:r w:rsidRPr="00455759">
              <w:rPr>
                <w:rFonts w:ascii="Arial" w:hAnsi="Arial" w:cs="Arial"/>
                <w:sz w:val="20"/>
              </w:rPr>
              <w:lastRenderedPageBreak/>
              <w:t xml:space="preserve">objects and pictorial representations, and missing number problems such </w:t>
            </w:r>
            <w:proofErr w:type="gramStart"/>
            <w:r w:rsidRPr="00455759">
              <w:rPr>
                <w:rFonts w:ascii="Arial" w:hAnsi="Arial" w:cs="Arial"/>
                <w:sz w:val="20"/>
              </w:rPr>
              <w:t>as  7</w:t>
            </w:r>
            <w:proofErr w:type="gramEnd"/>
            <w:r w:rsidRPr="00455759">
              <w:rPr>
                <w:rFonts w:ascii="Arial" w:hAnsi="Arial" w:cs="Arial"/>
                <w:sz w:val="20"/>
              </w:rPr>
              <w:t xml:space="preserve"> =  □  – 9.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 xml:space="preserve">•solve problems with addition and subtraction, using concrete, pictorial </w:t>
            </w:r>
            <w:r w:rsidRPr="00455759">
              <w:rPr>
                <w:rFonts w:ascii="Arial" w:hAnsi="Arial" w:cs="Arial"/>
                <w:sz w:val="20"/>
              </w:rPr>
              <w:lastRenderedPageBreak/>
              <w:t>and abstract representations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•recognise and use the inverse relationship between addition and subtraction and use this to check calculations and solve missing number problems.</w:t>
            </w: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 xml:space="preserve">•estimate the answer to a calculation and use inverse operations to check </w:t>
            </w:r>
            <w:r w:rsidRPr="00455759">
              <w:rPr>
                <w:rFonts w:ascii="Arial" w:hAnsi="Arial" w:cs="Arial"/>
                <w:sz w:val="20"/>
              </w:rPr>
              <w:lastRenderedPageBreak/>
              <w:t>answers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•solve problems, including missing number problems, using number facts, place value, and more complex addition and subtraction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>•estimate and use inverse operations to check answers to a calculation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>•solve addition and subtraction two-step problems in contexts, deciding which operations and methods to use and why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 xml:space="preserve">•use rounding to check answers to calculations and determine, in the </w:t>
            </w:r>
            <w:r w:rsidRPr="00455759">
              <w:rPr>
                <w:rFonts w:ascii="Arial" w:hAnsi="Arial" w:cs="Arial"/>
                <w:sz w:val="20"/>
              </w:rPr>
              <w:lastRenderedPageBreak/>
              <w:t>context of a problem, levels of accuracy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•solve addition and subtraction multi-step problems in contexts, deciding which operations and methods to use and why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Default="00455759" w:rsidP="002873DB">
            <w:pPr>
              <w:rPr>
                <w:rFonts w:ascii="Arial" w:hAnsi="Arial" w:cs="Arial"/>
                <w:sz w:val="20"/>
              </w:rPr>
            </w:pPr>
          </w:p>
        </w:tc>
      </w:tr>
      <w:tr w:rsidR="008C7314" w:rsidTr="00D1078F">
        <w:tc>
          <w:tcPr>
            <w:tcW w:w="2736" w:type="dxa"/>
            <w:vMerge w:val="restart"/>
            <w:shd w:val="clear" w:color="auto" w:fill="F7CAAC" w:themeFill="accent2" w:themeFillTint="66"/>
            <w:vAlign w:val="center"/>
          </w:tcPr>
          <w:p w:rsidR="008C7314" w:rsidRPr="002616CC" w:rsidRDefault="008C7314" w:rsidP="008C73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Multiplication and Division</w:t>
            </w: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Number facts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•recall and use multiplication and division facts for the 2, 5 and 10 multiplication tables, including recognising odd and even numbers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•recall and use multiplication and division facts for the 3, 4 and 8 multiplication 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•recall multiplication and division facts for multiplication tables up to 12 × 12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•identify multiples and factors, including finding all factor pairs of a number, and common factors of two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•know and use the vocabulary of prime numbers, prime factors and composite (non-prime)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•establish whether a number up to 100 is prime and recall prime numbers up to 19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•identify common factors, common multiples and prime numbers</w:t>
            </w:r>
          </w:p>
        </w:tc>
      </w:tr>
      <w:tr w:rsidR="008C7314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8C7314" w:rsidRDefault="008C731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Mental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•calculate mathematical statements for multiplication and division within the multiplication tables and write them using the multiplication (×), division (÷) and equals (=) signs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•show that multiplication of two numbers can be done in any order (commutative) and division of one number by another cannot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•use place value, known and derived facts to multiply and divide mentally, including: multiplying by 0 and 1; dividing by 1; multiplying together three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•recognise and use factor pairs and commutativity in mental calculations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and divide numbers mentally drawing upon known facts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and divide whole numbers and those involving decimals by 10, 100 and 1000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•perform mental calculations, including with mixed operations and large numbers</w:t>
            </w:r>
          </w:p>
        </w:tc>
      </w:tr>
      <w:tr w:rsidR="008C7314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8C7314" w:rsidRDefault="008C731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Written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•Progress to formal written methods calculations as above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C21AE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two-digit and three-digit numbers by a one-digit number using formal written layout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numbers up to 4 digits by a one- or two-digit number using a formal written method, including long multiplication for two-digit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•divide numbers up to 4 digits by a one-digit number using the formal written method of short division and interpret remainders appropriately for the context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multi-digit numbers up to 4 digits by a two-digit whole number using the formal written method of long multiplication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•divide numbers up to 4 digits by a two-digit number using the formal written method of short division where appropriate, interpreting remainders according to context</w:t>
            </w:r>
          </w:p>
        </w:tc>
      </w:tr>
      <w:tr w:rsidR="008C7314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8C7314" w:rsidRDefault="008C731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Problems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•solve one-step problems involving multiplication and division, by calculating the answer using concrete objects, pictorial representations and arrays with the support of the </w:t>
            </w:r>
            <w:r w:rsidRPr="008C7314">
              <w:rPr>
                <w:rFonts w:ascii="Arial" w:hAnsi="Arial" w:cs="Arial"/>
                <w:sz w:val="20"/>
              </w:rPr>
              <w:lastRenderedPageBreak/>
              <w:t>teacher.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 xml:space="preserve">•solve problems involving multiplication and division, using materials, arrays, repeated addition, mental methods, and multiplication and division facts, including problems in </w:t>
            </w:r>
            <w:r w:rsidRPr="008C7314">
              <w:rPr>
                <w:rFonts w:ascii="Arial" w:hAnsi="Arial" w:cs="Arial"/>
                <w:sz w:val="20"/>
              </w:rPr>
              <w:lastRenderedPageBreak/>
              <w:t>contexts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 xml:space="preserve">•solve problems, including missing number problems, involving multiplication and division, including positive integer scaling problems and correspondence problems in which n </w:t>
            </w:r>
            <w:r w:rsidRPr="008C7314">
              <w:rPr>
                <w:rFonts w:ascii="Arial" w:hAnsi="Arial" w:cs="Arial"/>
                <w:sz w:val="20"/>
              </w:rPr>
              <w:lastRenderedPageBreak/>
              <w:t>objects are connected to m objects.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C21AE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 xml:space="preserve">•solve problems involving multiplying and adding, including using the distributive law to multiply two digit numbers by one digit, integer scaling problems and harder </w:t>
            </w:r>
            <w:r w:rsidRPr="008C7314">
              <w:rPr>
                <w:rFonts w:ascii="Arial" w:hAnsi="Arial" w:cs="Arial"/>
                <w:sz w:val="20"/>
              </w:rPr>
              <w:lastRenderedPageBreak/>
              <w:t>correspondence problems such as n objects are connected to m objects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>•solve problems involving multiplication and division including using their knowledge of factors and multiples, squares and cubes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•solve problems involving </w:t>
            </w:r>
            <w:r w:rsidRPr="008C7314">
              <w:rPr>
                <w:rFonts w:ascii="Arial" w:hAnsi="Arial" w:cs="Arial"/>
                <w:sz w:val="20"/>
              </w:rPr>
              <w:lastRenderedPageBreak/>
              <w:t>addition, subtraction, multiplication and division and a combination of these, including understanding the meaning of the equals sign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•solve problems involving multiplication and division, including scaling by simple fractions and problems involving simple rates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>•use their knowledge of the order of operations to carry out calculations involving the four operations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•solve addition and subtraction multi-step problems in contexts, </w:t>
            </w:r>
            <w:r w:rsidRPr="008C7314">
              <w:rPr>
                <w:rFonts w:ascii="Arial" w:hAnsi="Arial" w:cs="Arial"/>
                <w:sz w:val="20"/>
              </w:rPr>
              <w:lastRenderedPageBreak/>
              <w:t>deciding which operations and methods to use and why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•solve problems involving addition, subtraction, multiplication and division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•use estimation to check answers to calculations and determine, in the context of a problem, an appropriate degree of accuracy</w:t>
            </w:r>
          </w:p>
        </w:tc>
      </w:tr>
      <w:tr w:rsidR="00D1078F" w:rsidTr="00D1078F">
        <w:tc>
          <w:tcPr>
            <w:tcW w:w="2736" w:type="dxa"/>
            <w:vMerge w:val="restart"/>
            <w:shd w:val="clear" w:color="auto" w:fill="C5E0B3" w:themeFill="accent6" w:themeFillTint="66"/>
            <w:vAlign w:val="center"/>
          </w:tcPr>
          <w:p w:rsidR="00455759" w:rsidRPr="002616CC" w:rsidRDefault="00455759" w:rsidP="004557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Fractions (including Decimals and Percentages)</w:t>
            </w: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Recognising fractions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 and name a half as one of two equal parts of an object, shape or quantity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 and name a quarter as one of four equal parts of an object, shape or quantity.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find, name and write fractions 1/3, 1/4 , 2/4 and 3/4 of a length, shape, set of objects or quantity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•count up and down in tenths;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that tenths arise from dividing an object into 10 equal parts and in dividing one-digit numbers or quantities by 10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 xml:space="preserve">•count up and down in hundredths; 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that hundredths arise when dividing an object by one hundred and dividing tenths by ten.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mixed numbers and improper fractions and convert from one form to the other and write mathematical statements &gt; 1 as a mixed number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Comparing fractions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•compare and order unit fractions, and fractions with the same denominators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show, using diagrams, equivalent fractions with small denominators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show, using diagrams, families of common equivalent fractions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•compare and order fractions whose denominators are all multiples of the same number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•identify, name and write equivalent fractions of a given fraction, represented visually, including tenths and hundredths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•use common factors to simplify fractions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•use common multiples to express fractions in the same denomination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•compare and order fractions, including fractions &gt; 1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Finding fractions of quantities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 and write fractions of a discrete set of objects: unit fractions and non-unit fractions with small denominators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use fractions as numbers: unit fractions and non-unit fractions with small denominators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Fraction calculations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•write simple fractions for example, 1/2 of 6 = 3 and recognise the equivalence of 2/4 and 1/2.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the same denominator within one whole [for example, 5/7 + 1/7  = 6/7 ]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the same denominator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the same denominator and denominators that are multiples of the same number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proper fractions and mixed numbers by whole numbers, supported by materials and diagrams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different denominators and mixed numbers, using the concept of equivalent fractions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simple pairs of proper fractions, writing the answer in its simplest form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•divide proper fractions by whole numbers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Decimals as fractional amounts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write decimal equivalents of any number of tenths or hundredths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write decimal equivalents to ¼, ½ and ¾</w:t>
            </w:r>
          </w:p>
          <w:p w:rsidR="006638A3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•find the effect of dividing a one- or two-digit number by 10 and 100, identifying the value of the digits in the answer as ones, tenths and hundredths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727322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•read and write decimal numbers as fractions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•associate a fraction with division and calculate decimal fraction equivalents [for example, 0.375] for a simple fraction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•identify the value of each digit in numbers given to three decimal places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Ordering decimals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•round decimals with one decimal place to the nearest whole number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lastRenderedPageBreak/>
              <w:t>•compare numbers with the same number of decimal places up to two decimal places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lastRenderedPageBreak/>
              <w:t xml:space="preserve">•recognise and use thousandths and relate them to tenths, hundredths </w:t>
            </w:r>
            <w:r w:rsidRPr="00727322">
              <w:rPr>
                <w:rFonts w:ascii="Arial" w:hAnsi="Arial" w:cs="Arial"/>
                <w:sz w:val="20"/>
                <w:szCs w:val="20"/>
              </w:rPr>
              <w:lastRenderedPageBreak/>
              <w:t>and decimal equivalents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•round decimals with two decimal places to the nearest whole number and to one decimal place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•read, write, order and compare numbers with up to three decimal places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Calculating with decimals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and divide numbers by 10, 100 and 1000 giving answers up to three decimal places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one-digit number with up to two decimal places by whole numbers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•use written division methods in cases where the answer has up to two decimal places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Percentages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727322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the per cent symbol (%) and understand that per cent relates to ‘number of parts per hundred’, and write percentages as a fraction with denominator 100, and as a decimal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727322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•solve problems involving the calculation of percentages [for example, of measures, and such as 15% of 360] and the use of percentages for comparison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9963D0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Fraction problems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9963D0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9963D0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9963D0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9963D0" w:rsidRDefault="00727322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using all fraction knowledge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9963D0" w:rsidRDefault="00727322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simple measure and money problems involving fractions and decimals to two decimal places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involving number up to three decimal places</w:t>
            </w:r>
          </w:p>
          <w:p w:rsidR="00455759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which require knowing percentage and decimal equivalents of ½ , ¼ , 1/5 , 2/5 , 4/5  and those fractions with a denominator of a multiple of 10 or 25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which require answers to be rounded to specified degrees of accuracy</w:t>
            </w:r>
          </w:p>
          <w:p w:rsidR="00455759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•recall and use equivalences between simple fractions, decimals and percentages, including in different contexts.</w:t>
            </w:r>
          </w:p>
        </w:tc>
      </w:tr>
      <w:tr w:rsidR="00FD4424" w:rsidTr="00D1078F">
        <w:tc>
          <w:tcPr>
            <w:tcW w:w="2736" w:type="dxa"/>
            <w:vMerge w:val="restart"/>
            <w:shd w:val="clear" w:color="auto" w:fill="FFE599" w:themeFill="accent4" w:themeFillTint="66"/>
            <w:vAlign w:val="center"/>
          </w:tcPr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Geometry</w:t>
            </w:r>
          </w:p>
          <w:p w:rsidR="00FD4424" w:rsidRPr="002616CC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(Properties of shape)</w:t>
            </w: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Shape vocabulary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 xml:space="preserve">•recognise and name common 2-D shapes (e.g. Square, circle, triangle) 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 and name common 3-D shapes (e.g. Cubes, cuboids, pyramids &amp; spheres)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(vertices, edges, faces, symmetry)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FD4424" w:rsidRPr="009963D0" w:rsidRDefault="00FD4424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horizontal and vertical lines and pairs of perpendicular and parallel lines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•illustrate and name parts of circles, including radius, diameter and circumference and know that the diameter is twice the radius</w:t>
            </w:r>
          </w:p>
        </w:tc>
      </w:tr>
      <w:tr w:rsidR="00FD4424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FD4424" w:rsidRDefault="00FD442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Properties of</w:t>
            </w:r>
          </w:p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2-d shape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and describe the properties of 2-D shapes, including the number of sides and line symmetry in a vertical line.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•compare and sort common 2-D and 3-D shapes and everyday objects.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FD4424" w:rsidRPr="009963D0" w:rsidRDefault="00FD4424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2-D shapes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•compare and classify geometric shapes, including quadrilaterals and triangles, based on properties and sizes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lines of symmetry in 2-D shapes presented in different orientations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•complete a simple symmetric figure with respect to a specific line of symmetry.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•use the properties of rectangles to deduce related facts and find missing lengths and angles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•distinguish between regular and irregular polygons based on reasoning about equal sides and angles.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2-D shapes using given dimensions and angles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compare and classify geometric shapes based on their properties and sizes</w:t>
            </w:r>
          </w:p>
        </w:tc>
      </w:tr>
      <w:tr w:rsidR="00FD4424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FD4424" w:rsidRDefault="00FD442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Properties of</w:t>
            </w:r>
          </w:p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3-d shape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and describe the properties of 3-D shapes, including the number of edges, vertices and faces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2-D shapes on the surface of 3-D shapes.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3D0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Pr="009963D0">
              <w:rPr>
                <w:rFonts w:ascii="Arial" w:hAnsi="Arial" w:cs="Arial"/>
                <w:sz w:val="20"/>
                <w:szCs w:val="20"/>
              </w:rPr>
              <w:t xml:space="preserve"> and sort common 2-D and 3-D shapes and everyday objects.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•make 3-D shapes using modelling materials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recognise 3-D shapes in different orientations and describe them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3-D shapes, including cubes and other cuboids, from 2-D representations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•recognise, describe and build simple 3-D shapes, including making nets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•find unknown angles in any triangles, quadrilaterals, and regular polygons</w:t>
            </w:r>
          </w:p>
        </w:tc>
      </w:tr>
      <w:tr w:rsidR="00FD4424" w:rsidTr="00D1078F">
        <w:tc>
          <w:tcPr>
            <w:tcW w:w="2736" w:type="dxa"/>
            <w:vMerge w:val="restart"/>
            <w:shd w:val="clear" w:color="auto" w:fill="DBDBDB" w:themeFill="accent3" w:themeFillTint="66"/>
            <w:vAlign w:val="center"/>
          </w:tcPr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Geometry</w:t>
            </w:r>
          </w:p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(Position &amp; Direction)</w:t>
            </w:r>
          </w:p>
        </w:tc>
        <w:tc>
          <w:tcPr>
            <w:tcW w:w="1431" w:type="dxa"/>
            <w:shd w:val="clear" w:color="auto" w:fill="DBDBDB" w:themeFill="accent3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Angles</w:t>
            </w:r>
          </w:p>
        </w:tc>
        <w:tc>
          <w:tcPr>
            <w:tcW w:w="2629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 angles as a property of shape or a description of a turn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right angles, recognise that two right angles make a half-turn, three make three quarters of a turn and four a complete turn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whether angles are greater or less than right angle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acute and obtuse angles and compare and order angles up to two right angles by size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•know angles are measured in degrees: estimate and compare acute, obtuse and reflex angles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given angles, and measure them in degrees (°)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angles at a point and one whole turn (total 360°); at a point on a straight line and ½ a turn (total 180°)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other multiples of 90°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 angles where they meet at a point, are on a straight line, or are vertically opposite, and find missing angles</w:t>
            </w:r>
          </w:p>
        </w:tc>
      </w:tr>
      <w:tr w:rsidR="00FD4424" w:rsidTr="00D1078F">
        <w:tc>
          <w:tcPr>
            <w:tcW w:w="2736" w:type="dxa"/>
            <w:vMerge/>
            <w:shd w:val="clear" w:color="auto" w:fill="DBDBDB" w:themeFill="accent3" w:themeFillTint="66"/>
          </w:tcPr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BDBDB" w:themeFill="accent3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Position &amp; Direction</w:t>
            </w:r>
          </w:p>
        </w:tc>
        <w:tc>
          <w:tcPr>
            <w:tcW w:w="2629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position, direction and movement, including whole, half, quarter and three-quarter turns.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•order and arrange combinations of mathematical objects in patterns and sequences.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•use mathematical vocabulary to describe position, direction and movement, including movement in a straight line and distinguishing between rotation as a turn and in terms of right angles for quarter, half and ¾ turns</w:t>
            </w:r>
          </w:p>
        </w:tc>
        <w:tc>
          <w:tcPr>
            <w:tcW w:w="2631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positions on a 2-D grid as coordinates in the first quadrant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movements between positions as translations of a given unit to the left/right and up/down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•plot specified points and draw sides to complete a given polygon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positions on the full coordinate grid (all four quadrants)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and translate simple shapes on the coordinate plane, and reflect them in the axes.</w:t>
            </w:r>
          </w:p>
        </w:tc>
      </w:tr>
      <w:tr w:rsidR="00D1078F" w:rsidTr="002C415B">
        <w:tc>
          <w:tcPr>
            <w:tcW w:w="2736" w:type="dxa"/>
            <w:vMerge w:val="restart"/>
            <w:shd w:val="clear" w:color="auto" w:fill="C5E0B3" w:themeFill="accent6" w:themeFillTint="66"/>
            <w:vAlign w:val="center"/>
          </w:tcPr>
          <w:p w:rsidR="00D1078F" w:rsidRPr="002616CC" w:rsidRDefault="00D1078F" w:rsidP="002C41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Measures</w:t>
            </w: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Measures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•compare, describe and solve practical problems for: length/height, weight/mass, capacity/volume &amp; time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and begin to record length/height, weight/mass, capacity/volume &amp; time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•choose and use appropriate standard units to estimate and measure length/height  (m/cm); mass (kg/g); temperature (°C); capacity (litres/ml) to the nearest appropriate unit, using rulers, scales, thermometers and measuring vessels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•compare and order lengths, mass, volume/capacity and record the results using &gt;, &lt; and =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•measure, compare, add and subtract: lengths (m/cm/mm); mass (kg/g); volume/capacity (l/ml)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 xml:space="preserve">•Convert between different units of measure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estimate, compare and calculate different measures, including money in pounds and pence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 xml:space="preserve">•convert between different units of metric measure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•understand and use approximate equivalences between metric units and common imperial units such as inches, pounds and pints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•estimate volume and capacity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problems involving the calculation and conversion of units of measure, using decimal notation up to three decimal places where appropriate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convert between miles and kilometres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Mensuration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9D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the perimeter of simple 2-D shapes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and calculate the perimeter of a rectilinear figure (including squares) in centimetres and metres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find the area of rectilinear shapes by counting squares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and calculate the perimeter of composite rectilinear shapes in centimetres and metres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•calculate and compare the area of rectangles (including squares), and including using standard units, square centimetres (cm²) and square metres (m²) and estimate the area of irregular shapes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that shapes with the same areas can have different perimeters and vice versa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when it is possible to use formulae for area and volume of shapes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•calculate the area of parallelograms and triangles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•calculate, estimate and compare volume of cubes and cuboids using standard units, including cubic centimetres (cm3) and cubic metres (m3), and extending to other units.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9D5526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and know the value of different denominations of coins and notes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and use symbols for pounds (£) and pence (p); combine amounts to make a particular value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•find different combinations of coins that equal the same amounts of money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simple problems in a practical context involving addition and subtraction of money of the same unit, including giving change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•add and subtract amounts of money to give change, using both £ and p in practical contexts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•use all four operations to solve problems involving measure [for example, length, mass, volume, money] using decimal notation, including scaling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 xml:space="preserve">•sequence events in chronological order using language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recognise and use language relating to dates, including days of the week, weeks, months and years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•tell the time to the hour and half past the hour and draw the hands on a clock face to show these times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•compare and sequence intervals of time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•tell and write the time to five minutes, including quarter past/to the hour and draw the hands on a clock face to show these times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•know the number of minutes in an hour and the number of hours in a day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•tell and write the time from an analogue clock, including using Roman numerals from I to XII, and 12-hour and 24-hour clocks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•know the number of seconds in a minute and the number of days in each month, year and leap year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compare durations of events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•Convert between different units of measure (e.g. Hours to minutes)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•read, write and convert time between analogue and digital 12- and 24-hour clocks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problems involving converting from hours to minutes; minutes to seconds; years to months; weeks to days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problems involving converting between units of time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 w:val="restart"/>
            <w:shd w:val="clear" w:color="auto" w:fill="F7CAAC" w:themeFill="accent2" w:themeFillTint="66"/>
            <w:vAlign w:val="center"/>
          </w:tcPr>
          <w:p w:rsidR="00D1078F" w:rsidRPr="002616CC" w:rsidRDefault="00D1078F" w:rsidP="00D107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Statistics</w:t>
            </w: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Interpreting data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•interpret and construct simple pictograms, tally charts, block diagrams and simple tables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•interpret and present data using bar charts, pictograms and 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•interpret and present discrete and continuous data using appropriate graphical methods, including bar charts and time graphs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•complete, read and interpret information in tables, including timetables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 xml:space="preserve">•interpret and construct pie charts and line graphs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calculate and interpret the mean as an average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Extract info from data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•ask and answer simple questions by counting the number of objects in each category and sorting the categories by quantity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•ask and answer questions about totalling and comparing categorical data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•solve comparison, sum and difference problems using information presented in bar charts, pictograms, tables and other graphs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•solve comparison, sum and difference problems using information presented in a line graph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•use pie charts and line graphs to solve problems</w:t>
            </w:r>
          </w:p>
        </w:tc>
      </w:tr>
      <w:tr w:rsidR="00D1078F" w:rsidTr="00D1078F">
        <w:tc>
          <w:tcPr>
            <w:tcW w:w="2736" w:type="dxa"/>
            <w:shd w:val="clear" w:color="auto" w:fill="FFE599" w:themeFill="accent4" w:themeFillTint="66"/>
            <w:vAlign w:val="center"/>
          </w:tcPr>
          <w:p w:rsidR="00053B03" w:rsidRPr="002616CC" w:rsidRDefault="00451DAB" w:rsidP="0072732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Ratio and Proportion</w:t>
            </w: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053B03" w:rsidRPr="002616CC" w:rsidRDefault="00053B03" w:rsidP="00D1078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  <w:shd w:val="clear" w:color="auto" w:fill="FFE599" w:themeFill="accent4" w:themeFillTint="66"/>
          </w:tcPr>
          <w:p w:rsidR="00053B03" w:rsidRPr="002616CC" w:rsidRDefault="00053B03" w:rsidP="009F29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9F29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927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  <w:shd w:val="clear" w:color="auto" w:fill="FFE599" w:themeFill="accent4" w:themeFillTint="66"/>
          </w:tcPr>
          <w:p w:rsidR="00053B03" w:rsidRPr="002616CC" w:rsidRDefault="00053B03" w:rsidP="00E777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1E6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1E6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•solve problems involving the relative sizes of two quantities where missing values can be found by using integer multiplication and division facts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•solve problems involving similar shapes where the scale factor is known or can be found</w:t>
            </w:r>
          </w:p>
          <w:p w:rsidR="00053B03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•solve problems involving unequal sharing and grouping using knowledge of fractions and multiples</w:t>
            </w:r>
          </w:p>
        </w:tc>
      </w:tr>
      <w:tr w:rsidR="00D1078F" w:rsidTr="00D1078F">
        <w:tc>
          <w:tcPr>
            <w:tcW w:w="2736" w:type="dxa"/>
            <w:shd w:val="clear" w:color="auto" w:fill="BDD6EE" w:themeFill="accent1" w:themeFillTint="66"/>
            <w:vAlign w:val="center"/>
          </w:tcPr>
          <w:p w:rsidR="00053B03" w:rsidRPr="002616CC" w:rsidRDefault="00451DAB" w:rsidP="0072732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Algebra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:rsidR="00053B03" w:rsidRPr="002616CC" w:rsidRDefault="00053B03" w:rsidP="00D1078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  <w:shd w:val="clear" w:color="auto" w:fill="BDD6EE" w:themeFill="accent1" w:themeFillTint="66"/>
          </w:tcPr>
          <w:p w:rsidR="00053B03" w:rsidRPr="002616CC" w:rsidRDefault="00053B03" w:rsidP="004014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•use simple formulae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•generate and describe linear number sequences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lastRenderedPageBreak/>
              <w:t>•express missing number problems algebraically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•find pairs of numbers that satisfy an equation with two unknowns</w:t>
            </w:r>
          </w:p>
          <w:p w:rsidR="00053B03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•enumerate possibilities of combinations of two variables.</w:t>
            </w:r>
          </w:p>
        </w:tc>
      </w:tr>
      <w:tr w:rsidR="002C5399" w:rsidTr="002C5399">
        <w:tc>
          <w:tcPr>
            <w:tcW w:w="2736" w:type="dxa"/>
            <w:shd w:val="clear" w:color="auto" w:fill="auto"/>
            <w:vAlign w:val="center"/>
          </w:tcPr>
          <w:p w:rsidR="002C5399" w:rsidRDefault="002C5399" w:rsidP="007273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421C">
              <w:rPr>
                <w:rFonts w:ascii="Arial" w:hAnsi="Arial" w:cs="Arial"/>
                <w:b/>
              </w:rPr>
              <w:lastRenderedPageBreak/>
              <w:t>Organisation and Communication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5399" w:rsidRPr="002616CC" w:rsidRDefault="002C5399" w:rsidP="00D1078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EYFS framework / Early Learning Goals</w:t>
            </w:r>
            <w:bookmarkStart w:id="0" w:name="_GoBack"/>
            <w:bookmarkEnd w:id="0"/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1" w:type="dxa"/>
            <w:shd w:val="clear" w:color="auto" w:fill="auto"/>
          </w:tcPr>
          <w:p w:rsidR="002C5399" w:rsidRPr="002616CC" w:rsidRDefault="00C903E1" w:rsidP="00401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727322" w:rsidRDefault="00C903E1" w:rsidP="00727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</w:tr>
      <w:tr w:rsidR="00D1078F" w:rsidTr="00D1078F">
        <w:tc>
          <w:tcPr>
            <w:tcW w:w="2736" w:type="dxa"/>
          </w:tcPr>
          <w:p w:rsidR="006638A3" w:rsidRDefault="006638A3" w:rsidP="00CF5AC4">
            <w:pPr>
              <w:jc w:val="center"/>
              <w:rPr>
                <w:rFonts w:ascii="Arial" w:hAnsi="Arial" w:cs="Arial"/>
                <w:b/>
              </w:rPr>
            </w:pPr>
            <w:r w:rsidRPr="004A421C">
              <w:rPr>
                <w:rFonts w:ascii="Arial" w:hAnsi="Arial" w:cs="Arial"/>
                <w:b/>
              </w:rPr>
              <w:t>Overarching v</w:t>
            </w:r>
          </w:p>
          <w:p w:rsidR="00053B03" w:rsidRPr="002616CC" w:rsidRDefault="006638A3" w:rsidP="006638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4A421C">
              <w:rPr>
                <w:rFonts w:ascii="Arial" w:hAnsi="Arial" w:cs="Arial"/>
                <w:b/>
              </w:rPr>
              <w:t>ocabulary</w:t>
            </w:r>
          </w:p>
        </w:tc>
        <w:tc>
          <w:tcPr>
            <w:tcW w:w="1431" w:type="dxa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vocabulary list for key maths vocab</w:t>
            </w:r>
          </w:p>
        </w:tc>
        <w:tc>
          <w:tcPr>
            <w:tcW w:w="5264" w:type="dxa"/>
            <w:gridSpan w:val="2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words for each year group to build on knowledge from previous years</w:t>
            </w:r>
          </w:p>
        </w:tc>
        <w:tc>
          <w:tcPr>
            <w:tcW w:w="5263" w:type="dxa"/>
            <w:gridSpan w:val="2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words for each year group to build on knowledge from previous years</w:t>
            </w:r>
          </w:p>
        </w:tc>
        <w:tc>
          <w:tcPr>
            <w:tcW w:w="5264" w:type="dxa"/>
            <w:gridSpan w:val="2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words for each year group to build on knowledge from previous years</w:t>
            </w:r>
          </w:p>
        </w:tc>
      </w:tr>
    </w:tbl>
    <w:p w:rsidR="00F67D47" w:rsidRDefault="00F67D47" w:rsidP="00F67D47">
      <w:pPr>
        <w:rPr>
          <w:b/>
        </w:rPr>
      </w:pPr>
    </w:p>
    <w:p w:rsidR="008E323C" w:rsidRPr="0092257A" w:rsidRDefault="008E323C" w:rsidP="00C058D8">
      <w:pPr>
        <w:jc w:val="center"/>
        <w:rPr>
          <w:b/>
        </w:rPr>
      </w:pPr>
    </w:p>
    <w:p w:rsidR="0033440A" w:rsidRDefault="0033440A" w:rsidP="0092257A">
      <w:pPr>
        <w:rPr>
          <w:b/>
        </w:rPr>
      </w:pPr>
    </w:p>
    <w:sectPr w:rsidR="0033440A" w:rsidSect="00D82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F8" w:rsidRDefault="00F502F8" w:rsidP="00C058D8">
      <w:r>
        <w:separator/>
      </w:r>
    </w:p>
  </w:endnote>
  <w:endnote w:type="continuationSeparator" w:id="0">
    <w:p w:rsidR="00F502F8" w:rsidRDefault="00F502F8" w:rsidP="00C0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2" w:rsidRDefault="00AC3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2" w:rsidRDefault="00AC3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F8" w:rsidRDefault="00F502F8" w:rsidP="00C058D8">
      <w:r>
        <w:separator/>
      </w:r>
    </w:p>
  </w:footnote>
  <w:footnote w:type="continuationSeparator" w:id="0">
    <w:p w:rsidR="00F502F8" w:rsidRDefault="00F502F8" w:rsidP="00C0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FB9"/>
    <w:multiLevelType w:val="hybridMultilevel"/>
    <w:tmpl w:val="5C6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BE4"/>
    <w:multiLevelType w:val="hybridMultilevel"/>
    <w:tmpl w:val="608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5FE"/>
    <w:multiLevelType w:val="hybridMultilevel"/>
    <w:tmpl w:val="DB9C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DC6"/>
    <w:multiLevelType w:val="hybridMultilevel"/>
    <w:tmpl w:val="11C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17D4"/>
    <w:multiLevelType w:val="hybridMultilevel"/>
    <w:tmpl w:val="84D6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63E"/>
    <w:multiLevelType w:val="hybridMultilevel"/>
    <w:tmpl w:val="EF4C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C46"/>
    <w:multiLevelType w:val="hybridMultilevel"/>
    <w:tmpl w:val="4DE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25B"/>
    <w:multiLevelType w:val="hybridMultilevel"/>
    <w:tmpl w:val="CDD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1D5"/>
    <w:multiLevelType w:val="hybridMultilevel"/>
    <w:tmpl w:val="634A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FF1"/>
    <w:multiLevelType w:val="hybridMultilevel"/>
    <w:tmpl w:val="401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3EF7"/>
    <w:multiLevelType w:val="hybridMultilevel"/>
    <w:tmpl w:val="7FC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456"/>
    <w:multiLevelType w:val="hybridMultilevel"/>
    <w:tmpl w:val="57E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60F3"/>
    <w:multiLevelType w:val="hybridMultilevel"/>
    <w:tmpl w:val="9622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33F0"/>
    <w:multiLevelType w:val="hybridMultilevel"/>
    <w:tmpl w:val="764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26C6"/>
    <w:multiLevelType w:val="hybridMultilevel"/>
    <w:tmpl w:val="76C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0"/>
    <w:rsid w:val="000214DF"/>
    <w:rsid w:val="00027A5D"/>
    <w:rsid w:val="00053B03"/>
    <w:rsid w:val="000861DD"/>
    <w:rsid w:val="000C4C3A"/>
    <w:rsid w:val="000E7BFC"/>
    <w:rsid w:val="001518B9"/>
    <w:rsid w:val="00155E6E"/>
    <w:rsid w:val="001A5C0C"/>
    <w:rsid w:val="001A6322"/>
    <w:rsid w:val="001E6E6F"/>
    <w:rsid w:val="001F30DE"/>
    <w:rsid w:val="002250D9"/>
    <w:rsid w:val="00245508"/>
    <w:rsid w:val="00256611"/>
    <w:rsid w:val="002616CC"/>
    <w:rsid w:val="002873DB"/>
    <w:rsid w:val="002C415B"/>
    <w:rsid w:val="002C5399"/>
    <w:rsid w:val="002F641D"/>
    <w:rsid w:val="003019F7"/>
    <w:rsid w:val="00327F8E"/>
    <w:rsid w:val="0033440A"/>
    <w:rsid w:val="00373165"/>
    <w:rsid w:val="003850CF"/>
    <w:rsid w:val="003A2DFE"/>
    <w:rsid w:val="003E69B3"/>
    <w:rsid w:val="003F259E"/>
    <w:rsid w:val="003F2737"/>
    <w:rsid w:val="003F3F85"/>
    <w:rsid w:val="0040145B"/>
    <w:rsid w:val="0041492A"/>
    <w:rsid w:val="004152D4"/>
    <w:rsid w:val="0043490B"/>
    <w:rsid w:val="00437D7F"/>
    <w:rsid w:val="00442752"/>
    <w:rsid w:val="00451DAB"/>
    <w:rsid w:val="00455759"/>
    <w:rsid w:val="00483FD5"/>
    <w:rsid w:val="004863DD"/>
    <w:rsid w:val="004D725C"/>
    <w:rsid w:val="00525B19"/>
    <w:rsid w:val="0052627F"/>
    <w:rsid w:val="00572D8D"/>
    <w:rsid w:val="00575BCF"/>
    <w:rsid w:val="00611C78"/>
    <w:rsid w:val="0062417B"/>
    <w:rsid w:val="00641112"/>
    <w:rsid w:val="00641C00"/>
    <w:rsid w:val="00654577"/>
    <w:rsid w:val="006638A3"/>
    <w:rsid w:val="00692630"/>
    <w:rsid w:val="00696CC7"/>
    <w:rsid w:val="006B2DA2"/>
    <w:rsid w:val="00710C52"/>
    <w:rsid w:val="00721EFB"/>
    <w:rsid w:val="00727322"/>
    <w:rsid w:val="0074539D"/>
    <w:rsid w:val="007D6104"/>
    <w:rsid w:val="007D7C5F"/>
    <w:rsid w:val="00833226"/>
    <w:rsid w:val="0083551A"/>
    <w:rsid w:val="008C53DC"/>
    <w:rsid w:val="008C7314"/>
    <w:rsid w:val="008E323C"/>
    <w:rsid w:val="008F2310"/>
    <w:rsid w:val="00912AEB"/>
    <w:rsid w:val="0092257A"/>
    <w:rsid w:val="00927A1D"/>
    <w:rsid w:val="009963D0"/>
    <w:rsid w:val="009B0810"/>
    <w:rsid w:val="009D5526"/>
    <w:rsid w:val="009F295C"/>
    <w:rsid w:val="00A276AD"/>
    <w:rsid w:val="00A3227E"/>
    <w:rsid w:val="00A96DD1"/>
    <w:rsid w:val="00AB4189"/>
    <w:rsid w:val="00AB73D0"/>
    <w:rsid w:val="00AC089A"/>
    <w:rsid w:val="00AC3812"/>
    <w:rsid w:val="00AD0D4A"/>
    <w:rsid w:val="00B1742B"/>
    <w:rsid w:val="00B238E9"/>
    <w:rsid w:val="00B329CB"/>
    <w:rsid w:val="00B4488D"/>
    <w:rsid w:val="00B5084A"/>
    <w:rsid w:val="00B51D90"/>
    <w:rsid w:val="00B64437"/>
    <w:rsid w:val="00BC339A"/>
    <w:rsid w:val="00C00393"/>
    <w:rsid w:val="00C058D8"/>
    <w:rsid w:val="00C21AE7"/>
    <w:rsid w:val="00C664D7"/>
    <w:rsid w:val="00C903E1"/>
    <w:rsid w:val="00CF51E5"/>
    <w:rsid w:val="00CF5AC4"/>
    <w:rsid w:val="00D1078F"/>
    <w:rsid w:val="00D14340"/>
    <w:rsid w:val="00D23A83"/>
    <w:rsid w:val="00D3249D"/>
    <w:rsid w:val="00D55A03"/>
    <w:rsid w:val="00D67940"/>
    <w:rsid w:val="00D82C6A"/>
    <w:rsid w:val="00D96108"/>
    <w:rsid w:val="00DD0850"/>
    <w:rsid w:val="00E2343F"/>
    <w:rsid w:val="00E2747D"/>
    <w:rsid w:val="00E777D1"/>
    <w:rsid w:val="00EA059B"/>
    <w:rsid w:val="00F31589"/>
    <w:rsid w:val="00F46B1F"/>
    <w:rsid w:val="00F502F8"/>
    <w:rsid w:val="00F54127"/>
    <w:rsid w:val="00F67D47"/>
    <w:rsid w:val="00FB005C"/>
    <w:rsid w:val="00FC4048"/>
    <w:rsid w:val="00FD0FEA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594455A-0E6A-4BE3-890F-C05653B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8"/>
  </w:style>
  <w:style w:type="paragraph" w:styleId="Footer">
    <w:name w:val="footer"/>
    <w:basedOn w:val="Normal"/>
    <w:link w:val="Foot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D8"/>
  </w:style>
  <w:style w:type="paragraph" w:styleId="BalloonText">
    <w:name w:val="Balloon Text"/>
    <w:basedOn w:val="Normal"/>
    <w:link w:val="BalloonTextChar"/>
    <w:uiPriority w:val="99"/>
    <w:semiHidden/>
    <w:unhideWhenUsed/>
    <w:rsid w:val="0061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F432-259F-4865-9255-4F91D6AC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24469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Miller</dc:creator>
  <cp:lastModifiedBy>Teacher</cp:lastModifiedBy>
  <cp:revision>7</cp:revision>
  <cp:lastPrinted>2020-02-14T11:14:00Z</cp:lastPrinted>
  <dcterms:created xsi:type="dcterms:W3CDTF">2020-02-24T09:32:00Z</dcterms:created>
  <dcterms:modified xsi:type="dcterms:W3CDTF">2020-02-26T11:01:00Z</dcterms:modified>
</cp:coreProperties>
</file>