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3" /><Relationship Type="http://schemas.openxmlformats.org/officeDocument/2006/relationships/officeDocument" Target="word/document.xml" Id="rId2" /><Relationship Type="http://schemas.openxmlformats.org/package/2006/relationships/metadata/core-properties" Target="docProps/core.xml" Id="rId1" /><Relationship Type="http://schemas.openxmlformats.org/officeDocument/2006/relationships/extended-properties" Target="docProps/app.xml" Id="R8a1e42beaf6e4d7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center"/>
        <w:rPr>
          <w:rFonts w:ascii="Poppins" w:hAnsi="Poppins" w:eastAsia="Poppins" w:cs="Poppins"/>
          <w:b w:val="0"/>
          <w:bCs w:val="0"/>
          <w:i w:val="1"/>
          <w:iCs w:val="1"/>
          <w:smallCaps w:val="0"/>
          <w:strike w:val="0"/>
          <w:color w:val="467886"/>
          <w:sz w:val="21"/>
          <w:szCs w:val="21"/>
          <w:u w:val="single"/>
          <w:shd w:val="clear" w:fill="auto"/>
          <w:vertAlign w:val="baseline"/>
        </w:rPr>
      </w:pPr>
      <w:r>
        <w:rPr>
          <w:rtl w:val="0"/>
        </w:rPr>
      </w:r>
    </w:p>
    <w:p xmlns:wp14="http://schemas.microsoft.com/office/word/2010/wordml" w:rsidRDefault="00000000" w14:paraId="0000000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0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r>
        <w:drawing>
          <wp:anchor xmlns:wp14="http://schemas.microsoft.com/office/word/2010/wordprocessingDrawing" distT="0" distB="0" distL="114300" distR="114300" simplePos="0" relativeHeight="0" behindDoc="0" locked="0" layoutInCell="1" hidden="0" allowOverlap="1" wp14:anchorId="05A49EEA" wp14:editId="7777777">
            <wp:simplePos x="0" y="0"/>
            <wp:positionH relativeFrom="column">
              <wp:posOffset>1885950</wp:posOffset>
            </wp:positionH>
            <wp:positionV relativeFrom="paragraph">
              <wp:posOffset>0</wp:posOffset>
            </wp:positionV>
            <wp:extent cx="2133600" cy="2141220"/>
            <wp:effectExtent l="0" t="0" r="0" b="0"/>
            <wp:wrapSquare wrapText="bothSides" distT="0" distB="0" distL="114300" distR="114300"/>
            <wp:docPr id="2" name="image1.jpg"/>
            <a:graphic>
              <a:graphicData uri="http://schemas.openxmlformats.org/drawingml/2006/picture">
                <pic:pic>
                  <pic:nvPicPr>
                    <pic:cNvPr id="0" name="image1.jpg"/>
                    <pic:cNvPicPr preferRelativeResize="0"/>
                  </pic:nvPicPr>
                  <pic:blipFill>
                    <a:blip r:embed="rId7"/>
                    <a:srcRect l="0" t="0" r="0" b="0"/>
                    <a:stretch>
                      <a:fillRect/>
                    </a:stretch>
                  </pic:blipFill>
                  <pic:spPr>
                    <a:xfrm>
                      <a:off x="0" y="0"/>
                      <a:ext cx="2133600" cy="2141220"/>
                    </a:xfrm>
                    <a:prstGeom prst="rect"/>
                    <a:ln/>
                  </pic:spPr>
                </pic:pic>
              </a:graphicData>
            </a:graphic>
          </wp:anchor>
        </w:drawing>
      </w:r>
    </w:p>
    <w:p xmlns:wp14="http://schemas.microsoft.com/office/word/2010/wordml" w:rsidRDefault="00000000" w14:paraId="0000000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0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P="68A913E0" w:rsidRDefault="00000000" w14:paraId="0000000B" wp14:textId="76F756DB">
      <w:pPr>
        <w:spacing w:after="0" w:line="240" w:lineRule="auto"/>
        <w:ind w:left="360"/>
        <w:jc w:val="center"/>
        <w:rPr>
          <w:sz w:val="62"/>
          <w:szCs w:val="62"/>
        </w:rPr>
      </w:pPr>
      <w:r w:rsidR="68A913E0">
        <w:rPr/>
        <w:t xml:space="preserve"> </w:t>
      </w:r>
      <w:r w:rsidRPr="68A913E0" w:rsidR="68A913E0">
        <w:rPr>
          <w:sz w:val="62"/>
          <w:szCs w:val="62"/>
        </w:rPr>
        <w:t>Wallsend Jubilee Primary School</w:t>
      </w:r>
      <w:r>
        <w:rPr>
          <w:rtl w:val="0"/>
        </w:rPr>
      </w:r>
      <w:r>
        <w:rPr>
          <w:rtl w:val="0"/>
        </w:rPr>
      </w:r>
      <w:r>
        <w:rPr>
          <w:rtl w:val="0"/>
        </w:rPr>
      </w:r>
      <w:r>
        <w:rPr>
          <w:rtl w:val="0"/>
        </w:rPr>
      </w:r>
      <w:r>
        <w:rPr>
          <w:rtl w:val="0"/>
        </w:rPr>
      </w:r>
    </w:p>
    <w:p xmlns:wp14="http://schemas.microsoft.com/office/word/2010/wordml" w:rsidRDefault="00000000" w14:paraId="0000000C" wp14:textId="77777777">
      <w:pPr>
        <w:spacing w:after="0" w:line="240" w:lineRule="auto"/>
        <w:ind w:left="0" w:firstLine="0"/>
        <w:jc w:val="center"/>
        <w:rPr>
          <w:sz w:val="62"/>
          <w:szCs w:val="62"/>
        </w:rPr>
      </w:pPr>
      <w:r w:rsidRPr="68A913E0" w:rsidR="68A913E0">
        <w:rPr>
          <w:sz w:val="62"/>
          <w:szCs w:val="62"/>
        </w:rPr>
        <w:t>Dignity at work Policy</w:t>
      </w:r>
    </w:p>
    <w:p xmlns:wp14="http://schemas.microsoft.com/office/word/2010/wordml" w:rsidRDefault="00000000" w14:paraId="0000000E" wp14:textId="77777777">
      <w:pPr>
        <w:spacing w:after="0" w:line="240" w:lineRule="auto"/>
        <w:ind w:left="0" w:firstLine="0"/>
        <w:jc w:val="center"/>
        <w:rPr>
          <w:rFonts w:ascii="Times New Roman" w:hAnsi="Times New Roman" w:eastAsia="Times New Roman" w:cs="Times New Roman"/>
          <w:color w:val="000000"/>
        </w:rPr>
      </w:pPr>
      <w:r>
        <w:rPr>
          <w:rtl w:val="0"/>
        </w:rPr>
      </w:r>
    </w:p>
    <w:p xmlns:wp14="http://schemas.microsoft.com/office/word/2010/wordml" w:rsidRDefault="00000000" w14:paraId="0000000F" wp14:textId="77777777">
      <w:pPr>
        <w:spacing w:after="0" w:line="240" w:lineRule="auto"/>
        <w:ind w:left="0" w:firstLine="0"/>
        <w:jc w:val="left"/>
        <w:rPr>
          <w:rFonts w:ascii="Times New Roman" w:hAnsi="Times New Roman" w:eastAsia="Times New Roman" w:cs="Times New Roman"/>
          <w:color w:val="000000"/>
        </w:rPr>
      </w:pPr>
      <w:r>
        <w:rPr>
          <w:rtl w:val="0"/>
        </w:rPr>
      </w:r>
    </w:p>
    <w:tbl>
      <w:tblPr>
        <w:tblW w:w="9026" w:type="dxa"/>
        <w:jc w:val="center"/>
        <w:tblLayout w:type="fixed"/>
        <w:tblLook w:val="0400" w:firstRow="0" w:lastRow="0" w:firstColumn="0" w:lastColumn="0" w:noHBand="0" w:noVBand="1"/>
        <w:tblPrChange w:author="" w:id="1072567645">
          <w:tblPr/>
        </w:tblPrChange>
      </w:tblPr>
      <w:tblGrid>
        <w:gridCol w:w="4755"/>
        <w:gridCol w:w="4271"/>
        <w:tblGridChange w:id="2090923131">
          <w:tblGrid>
            <w:gridCol w:w="8144"/>
            <w:gridCol w:w="882"/>
          </w:tblGrid>
        </w:tblGridChange>
      </w:tblGrid>
      <w:tr xmlns:wp14="http://schemas.microsoft.com/office/word/2010/wordml" w:rsidTr="68A913E0" w14:paraId="22D5325E" wp14:textId="77777777">
        <w:trPr>
          <w:cantSplit w:val="0"/>
          <w:tblHeader w:val="0"/>
        </w:trPr>
        <w:tc>
          <w:tcPr>
            <w:tcW w:w="4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0" wp14:textId="77777777">
            <w:pPr>
              <w:spacing w:after="0" w:line="240" w:lineRule="auto"/>
              <w:ind w:left="0" w:firstLine="0"/>
              <w:jc w:val="center"/>
              <w:rPr>
                <w:rFonts w:ascii="Times New Roman" w:hAnsi="Times New Roman" w:eastAsia="Times New Roman" w:cs="Times New Roman"/>
                <w:color w:val="000000"/>
              </w:rPr>
            </w:pPr>
            <w:r>
              <w:rPr>
                <w:sz w:val="20"/>
                <w:szCs w:val="20"/>
                <w:rtl w:val="0"/>
              </w:rPr>
              <w:t xml:space="preserve">Governance</w:t>
            </w:r>
            <w:r>
              <w:rPr>
                <w:rtl w:val="0"/>
              </w:rPr>
            </w:r>
          </w:p>
        </w:tc>
        <w:tc>
          <w:tcPr>
            <w:tcW w:w="42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1" wp14:textId="77777777">
            <w:pPr>
              <w:spacing w:after="0" w:line="240" w:lineRule="auto"/>
              <w:ind w:left="0" w:firstLine="0"/>
              <w:jc w:val="left"/>
              <w:rPr>
                <w:rFonts w:ascii="Times New Roman" w:hAnsi="Times New Roman" w:eastAsia="Times New Roman" w:cs="Times New Roman"/>
                <w:color w:val="000000"/>
              </w:rPr>
            </w:pPr>
            <w:r>
              <w:rPr>
                <w:rtl w:val="0"/>
              </w:rPr>
            </w:r>
          </w:p>
        </w:tc>
      </w:tr>
      <w:tr xmlns:wp14="http://schemas.microsoft.com/office/word/2010/wordml" w:rsidTr="68A913E0" w14:paraId="6B814A1E" wp14:textId="77777777">
        <w:trPr>
          <w:cantSplit w:val="0"/>
          <w:tblHeader w:val="0"/>
        </w:trPr>
        <w:tc>
          <w:tcPr>
            <w:tcW w:w="4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2" wp14:textId="77777777">
            <w:pPr>
              <w:spacing w:after="0" w:line="240" w:lineRule="auto"/>
              <w:ind w:left="0" w:firstLine="0"/>
              <w:jc w:val="center"/>
              <w:rPr>
                <w:rFonts w:ascii="Times New Roman" w:hAnsi="Times New Roman" w:eastAsia="Times New Roman" w:cs="Times New Roman"/>
                <w:color w:val="000000"/>
              </w:rPr>
            </w:pPr>
            <w:r>
              <w:rPr>
                <w:sz w:val="20"/>
                <w:szCs w:val="20"/>
                <w:rtl w:val="0"/>
              </w:rPr>
              <w:t xml:space="preserve">Version</w:t>
            </w:r>
            <w:r>
              <w:rPr>
                <w:rtl w:val="0"/>
              </w:rPr>
            </w:r>
          </w:p>
        </w:tc>
        <w:tc>
          <w:tcPr>
            <w:tcW w:w="42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3" wp14:textId="77777777">
            <w:pPr>
              <w:spacing w:after="0" w:line="240" w:lineRule="auto"/>
              <w:ind w:left="0" w:firstLine="0"/>
              <w:jc w:val="left"/>
              <w:rPr>
                <w:rFonts w:ascii="Times New Roman" w:hAnsi="Times New Roman" w:eastAsia="Times New Roman" w:cs="Times New Roman"/>
                <w:color w:val="000000"/>
              </w:rPr>
            </w:pPr>
            <w:r>
              <w:rPr>
                <w:rtl w:val="0"/>
              </w:rPr>
            </w:r>
          </w:p>
        </w:tc>
      </w:tr>
      <w:tr xmlns:wp14="http://schemas.microsoft.com/office/word/2010/wordml" w:rsidTr="68A913E0" w14:paraId="3BC665DB" wp14:textId="77777777">
        <w:trPr>
          <w:cantSplit w:val="0"/>
          <w:tblHeader w:val="0"/>
        </w:trPr>
        <w:tc>
          <w:tcPr>
            <w:tcW w:w="4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4" wp14:textId="77777777">
            <w:pPr>
              <w:spacing w:after="0" w:line="240" w:lineRule="auto"/>
              <w:ind w:left="0" w:firstLine="0"/>
              <w:jc w:val="center"/>
              <w:rPr>
                <w:rFonts w:ascii="Times New Roman" w:hAnsi="Times New Roman" w:eastAsia="Times New Roman" w:cs="Times New Roman"/>
                <w:color w:val="000000"/>
              </w:rPr>
            </w:pPr>
            <w:r>
              <w:rPr>
                <w:sz w:val="20"/>
                <w:szCs w:val="20"/>
                <w:rtl w:val="0"/>
              </w:rPr>
              <w:t xml:space="preserve">Policy Officer</w:t>
            </w:r>
            <w:r>
              <w:rPr>
                <w:rtl w:val="0"/>
              </w:rPr>
            </w:r>
          </w:p>
        </w:tc>
        <w:tc>
          <w:tcPr>
            <w:tcW w:w="42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5" wp14:textId="77777777">
            <w:pPr>
              <w:spacing w:after="0" w:line="240" w:lineRule="auto"/>
              <w:ind w:left="0" w:firstLine="0"/>
              <w:jc w:val="left"/>
              <w:rPr>
                <w:rFonts w:ascii="Times New Roman" w:hAnsi="Times New Roman" w:eastAsia="Times New Roman" w:cs="Times New Roman"/>
                <w:color w:val="000000"/>
              </w:rPr>
            </w:pPr>
            <w:r>
              <w:rPr>
                <w:rtl w:val="0"/>
              </w:rPr>
            </w:r>
          </w:p>
        </w:tc>
      </w:tr>
      <w:tr xmlns:wp14="http://schemas.microsoft.com/office/word/2010/wordml" w:rsidTr="68A913E0" w14:paraId="3D9989CD" wp14:textId="77777777">
        <w:trPr>
          <w:cantSplit w:val="0"/>
          <w:tblHeader w:val="0"/>
        </w:trPr>
        <w:tc>
          <w:tcPr>
            <w:tcW w:w="4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6" wp14:textId="77777777">
            <w:pPr>
              <w:spacing w:after="0" w:line="240" w:lineRule="auto"/>
              <w:ind w:left="0" w:firstLine="0"/>
              <w:jc w:val="center"/>
              <w:rPr>
                <w:rFonts w:ascii="Times New Roman" w:hAnsi="Times New Roman" w:eastAsia="Times New Roman" w:cs="Times New Roman"/>
                <w:color w:val="000000"/>
              </w:rPr>
            </w:pPr>
            <w:r>
              <w:rPr>
                <w:sz w:val="20"/>
                <w:szCs w:val="20"/>
                <w:rtl w:val="0"/>
              </w:rPr>
              <w:t xml:space="preserve">Adoptive Date</w:t>
            </w:r>
            <w:r>
              <w:rPr>
                <w:rtl w:val="0"/>
              </w:rPr>
            </w:r>
          </w:p>
        </w:tc>
        <w:tc>
          <w:tcPr>
            <w:tcW w:w="42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P="68A913E0" w:rsidRDefault="00000000" w14:paraId="00000017" wp14:textId="77777777">
            <w:pPr>
              <w:spacing w:after="0" w:line="240" w:lineRule="auto"/>
              <w:ind w:left="0" w:firstLine="0"/>
              <w:jc w:val="left"/>
              <w:rPr>
                <w:rFonts w:ascii="Arial Nova" w:hAnsi="Arial Nova" w:eastAsia="Arial Nova" w:cs="Arial Nova"/>
                <w:color w:val="000000"/>
              </w:rPr>
            </w:pPr>
            <w:r w:rsidRPr="68A913E0" w:rsidR="1B5D39F6">
              <w:rPr>
                <w:rFonts w:ascii="Arial Nova" w:hAnsi="Arial Nova" w:eastAsia="Arial Nova" w:cs="Arial Nova"/>
                <w:color w:val="000000" w:themeColor="text1" w:themeTint="FF" w:themeShade="FF"/>
              </w:rPr>
              <w:t>December 2025</w:t>
            </w:r>
          </w:p>
        </w:tc>
      </w:tr>
      <w:tr xmlns:wp14="http://schemas.microsoft.com/office/word/2010/wordml" w:rsidTr="68A913E0" w14:paraId="439A2EA5" wp14:textId="77777777">
        <w:trPr>
          <w:cantSplit w:val="0"/>
          <w:tblHeader w:val="0"/>
        </w:trPr>
        <w:tc>
          <w:tcPr>
            <w:tcW w:w="4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8" wp14:textId="77777777">
            <w:pPr>
              <w:spacing w:after="0" w:line="240" w:lineRule="auto"/>
              <w:ind w:left="0" w:firstLine="0"/>
              <w:jc w:val="center"/>
              <w:rPr>
                <w:rFonts w:ascii="Times New Roman" w:hAnsi="Times New Roman" w:eastAsia="Times New Roman" w:cs="Times New Roman"/>
                <w:color w:val="000000"/>
              </w:rPr>
            </w:pPr>
            <w:r>
              <w:rPr>
                <w:sz w:val="20"/>
                <w:szCs w:val="20"/>
                <w:rtl w:val="0"/>
              </w:rPr>
              <w:t xml:space="preserve">Readopted Date</w:t>
            </w:r>
            <w:r>
              <w:rPr>
                <w:rtl w:val="0"/>
              </w:rPr>
            </w:r>
          </w:p>
        </w:tc>
        <w:tc>
          <w:tcPr>
            <w:tcW w:w="42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9" wp14:textId="77777777">
            <w:pPr>
              <w:spacing w:after="0" w:line="240" w:lineRule="auto"/>
              <w:ind w:left="0" w:firstLine="0"/>
              <w:jc w:val="left"/>
              <w:rPr>
                <w:rFonts w:ascii="Times New Roman" w:hAnsi="Times New Roman" w:eastAsia="Times New Roman" w:cs="Times New Roman"/>
                <w:color w:val="000000"/>
              </w:rPr>
            </w:pPr>
            <w:r>
              <w:rPr>
                <w:rtl w:val="0"/>
              </w:rPr>
            </w:r>
          </w:p>
        </w:tc>
      </w:tr>
      <w:tr xmlns:wp14="http://schemas.microsoft.com/office/word/2010/wordml" w:rsidTr="68A913E0" w14:paraId="5D31779E" wp14:textId="77777777">
        <w:trPr>
          <w:cantSplit w:val="0"/>
          <w:tblHeader w:val="0"/>
        </w:trPr>
        <w:tc>
          <w:tcPr>
            <w:tcW w:w="4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A" wp14:textId="77777777">
            <w:pPr>
              <w:spacing w:after="0" w:line="240" w:lineRule="auto"/>
              <w:ind w:left="0" w:firstLine="0"/>
              <w:jc w:val="center"/>
              <w:rPr>
                <w:rFonts w:ascii="Times New Roman" w:hAnsi="Times New Roman" w:eastAsia="Times New Roman" w:cs="Times New Roman"/>
                <w:color w:val="000000"/>
              </w:rPr>
            </w:pPr>
            <w:r>
              <w:rPr>
                <w:sz w:val="20"/>
                <w:szCs w:val="20"/>
                <w:rtl w:val="0"/>
              </w:rPr>
              <w:t xml:space="preserve">Next Review date</w:t>
            </w:r>
            <w:r>
              <w:rPr>
                <w:rtl w:val="0"/>
              </w:rPr>
            </w:r>
          </w:p>
        </w:tc>
        <w:tc>
          <w:tcPr>
            <w:tcW w:w="42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B" wp14:textId="77777777">
            <w:pPr>
              <w:spacing w:after="0" w:line="240" w:lineRule="auto"/>
              <w:ind w:left="0" w:firstLine="0"/>
              <w:jc w:val="left"/>
              <w:rPr>
                <w:rFonts w:ascii="Times New Roman" w:hAnsi="Times New Roman" w:eastAsia="Times New Roman" w:cs="Times New Roman"/>
                <w:color w:val="000000"/>
              </w:rPr>
            </w:pPr>
            <w:r>
              <w:rPr>
                <w:rtl w:val="0"/>
              </w:rPr>
            </w:r>
          </w:p>
        </w:tc>
      </w:tr>
      <w:tr xmlns:wp14="http://schemas.microsoft.com/office/word/2010/wordml" w:rsidTr="68A913E0" w14:paraId="7E35E226" wp14:textId="77777777">
        <w:trPr>
          <w:cantSplit w:val="0"/>
          <w:tblHeader w:val="0"/>
        </w:trPr>
        <w:tc>
          <w:tcPr>
            <w:tcW w:w="47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C" wp14:textId="77777777">
            <w:pPr>
              <w:spacing w:after="0" w:line="240" w:lineRule="auto"/>
              <w:ind w:left="0" w:firstLine="0"/>
              <w:jc w:val="center"/>
              <w:rPr>
                <w:rFonts w:ascii="Times New Roman" w:hAnsi="Times New Roman" w:eastAsia="Times New Roman" w:cs="Times New Roman"/>
                <w:color w:val="000000"/>
              </w:rPr>
            </w:pPr>
            <w:r>
              <w:rPr>
                <w:sz w:val="20"/>
                <w:szCs w:val="20"/>
                <w:rtl w:val="0"/>
              </w:rPr>
              <w:t xml:space="preserve">Statutory</w:t>
            </w:r>
            <w:r>
              <w:rPr>
                <w:rtl w:val="0"/>
              </w:rPr>
            </w:r>
          </w:p>
        </w:tc>
        <w:tc>
          <w:tcPr>
            <w:tcW w:w="42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0" w:type="dxa"/>
              <w:left w:w="100.0" w:type="dxa"/>
              <w:bottom w:w="100.0" w:type="dxa"/>
              <w:right w:w="100.0" w:type="dxa"/>
            </w:tcMar>
          </w:tcPr>
          <w:p w:rsidRDefault="00000000" w14:paraId="0000001D" wp14:textId="77777777">
            <w:pPr>
              <w:spacing w:after="0" w:line="240" w:lineRule="auto"/>
              <w:ind w:left="0" w:firstLine="0"/>
              <w:jc w:val="left"/>
              <w:rPr>
                <w:rFonts w:ascii="Times New Roman" w:hAnsi="Times New Roman" w:eastAsia="Times New Roman" w:cs="Times New Roman"/>
                <w:color w:val="000000"/>
              </w:rPr>
            </w:pPr>
            <w:r>
              <w:rPr>
                <w:rtl w:val="0"/>
              </w:rPr>
            </w:r>
          </w:p>
        </w:tc>
      </w:tr>
    </w:tbl>
    <w:p xmlns:wp14="http://schemas.microsoft.com/office/word/2010/wordml" w:rsidRDefault="00000000" w14:paraId="0000001E" wp14:textId="77777777">
      <w:pPr>
        <w:spacing w:after="0" w:line="240" w:lineRule="auto"/>
        <w:ind w:left="0" w:firstLine="0"/>
        <w:jc w:val="left"/>
        <w:rPr>
          <w:rFonts w:ascii="Times New Roman" w:hAnsi="Times New Roman" w:eastAsia="Times New Roman" w:cs="Times New Roman"/>
          <w:color w:val="000000"/>
        </w:rPr>
      </w:pPr>
      <w:r>
        <w:rPr>
          <w:rtl w:val="0"/>
        </w:rPr>
      </w:r>
    </w:p>
    <w:p xmlns:wp14="http://schemas.microsoft.com/office/word/2010/wordml" w:rsidRDefault="00000000" w14:paraId="0000001F" wp14:textId="77777777">
      <w:pPr>
        <w:spacing w:after="0" w:line="240" w:lineRule="auto"/>
        <w:ind w:left="0" w:firstLine="0"/>
        <w:jc w:val="left"/>
        <w:rPr>
          <w:rFonts w:ascii="Times New Roman" w:hAnsi="Times New Roman" w:eastAsia="Times New Roman" w:cs="Times New Roman"/>
          <w:color w:val="000000"/>
          <w:u w:val="single"/>
        </w:rPr>
      </w:pPr>
      <w:r>
        <w:rPr>
          <w:sz w:val="20"/>
          <w:szCs w:val="20"/>
          <w:rtl w:val="0"/>
        </w:rPr>
        <w:t xml:space="preserve">              </w:t>
      </w:r>
      <w:r>
        <w:rPr>
          <w:sz w:val="20"/>
          <w:szCs w:val="20"/>
          <w:u w:val="single"/>
          <w:rtl w:val="0"/>
        </w:rPr>
        <w:t xml:space="preserve">Version History Log</w:t>
      </w:r>
      <w:r>
        <w:rPr>
          <w:rtl w:val="0"/>
        </w:rPr>
      </w:r>
    </w:p>
    <w:p xmlns:wp14="http://schemas.microsoft.com/office/word/2010/wordml" w:rsidRDefault="00000000" w14:paraId="00000020" wp14:textId="77777777">
      <w:pPr>
        <w:spacing w:after="240" w:line="240" w:lineRule="auto"/>
        <w:ind w:left="0" w:firstLine="0"/>
        <w:jc w:val="left"/>
        <w:rPr>
          <w:rFonts w:ascii="Times New Roman" w:hAnsi="Times New Roman" w:eastAsia="Times New Roman" w:cs="Times New Roman"/>
          <w:color w:val="000000"/>
        </w:rPr>
      </w:pPr>
      <w:r>
        <w:rPr>
          <w:rtl w:val="0"/>
        </w:rPr>
      </w:r>
    </w:p>
    <w:tbl>
      <w:tblPr>
        <w:tblStyle w:val="Table2"/>
        <w:tblW w:w="9072.0" w:type="dxa"/>
        <w:jc w:val="left"/>
        <w:tblInd w:w="699.0" w:type="dxa"/>
        <w:tblLayout w:type="fixed"/>
        <w:tblLook w:val="0400"/>
      </w:tblPr>
      <w:tblGrid>
        <w:gridCol w:w="1244"/>
        <w:gridCol w:w="4456"/>
        <w:gridCol w:w="3372"/>
        <w:tblGridChange w:id="0">
          <w:tblGrid>
            <w:gridCol w:w="1244"/>
            <w:gridCol w:w="4456"/>
            <w:gridCol w:w="3372"/>
          </w:tblGrid>
        </w:tblGridChange>
      </w:tblGrid>
      <w:tr xmlns:wp14="http://schemas.microsoft.com/office/word/2010/wordml" w14:paraId="1F54439A"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1" wp14:textId="77777777">
            <w:pPr>
              <w:spacing w:after="0" w:line="240" w:lineRule="auto"/>
              <w:ind w:left="0" w:firstLine="0"/>
              <w:jc w:val="center"/>
              <w:rPr>
                <w:rFonts w:ascii="Times New Roman" w:hAnsi="Times New Roman" w:eastAsia="Times New Roman" w:cs="Times New Roman"/>
                <w:color w:val="000000"/>
              </w:rPr>
            </w:pPr>
            <w:r>
              <w:rPr>
                <w:sz w:val="20"/>
                <w:szCs w:val="20"/>
                <w:rtl w:val="0"/>
              </w:rPr>
              <w:t xml:space="preserve">Version 1</w:t>
            </w: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2" wp14:textId="77777777">
            <w:pPr>
              <w:spacing w:after="0" w:line="240" w:lineRule="auto"/>
              <w:ind w:left="0" w:firstLine="0"/>
              <w:jc w:val="center"/>
              <w:rPr>
                <w:rFonts w:ascii="Times New Roman" w:hAnsi="Times New Roman" w:eastAsia="Times New Roman" w:cs="Times New Roman"/>
                <w:color w:val="000000"/>
              </w:rPr>
            </w:pPr>
            <w:r>
              <w:rPr>
                <w:sz w:val="20"/>
                <w:szCs w:val="20"/>
                <w:rtl w:val="0"/>
              </w:rPr>
              <w:t xml:space="preserve">Description of Change</w:t>
            </w: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3" wp14:textId="77777777">
            <w:pPr>
              <w:spacing w:after="0" w:line="240" w:lineRule="auto"/>
              <w:ind w:left="0" w:firstLine="0"/>
              <w:jc w:val="center"/>
              <w:rPr>
                <w:rFonts w:ascii="Times New Roman" w:hAnsi="Times New Roman" w:eastAsia="Times New Roman" w:cs="Times New Roman"/>
                <w:color w:val="000000"/>
              </w:rPr>
            </w:pPr>
            <w:r>
              <w:rPr>
                <w:sz w:val="20"/>
                <w:szCs w:val="20"/>
                <w:rtl w:val="0"/>
              </w:rPr>
              <w:t xml:space="preserve">Date/Author</w:t>
            </w:r>
            <w:r>
              <w:rPr>
                <w:rtl w:val="0"/>
              </w:rPr>
            </w:r>
          </w:p>
        </w:tc>
      </w:tr>
      <w:tr xmlns:wp14="http://schemas.microsoft.com/office/word/2010/wordml" w14:paraId="672A6659"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4" wp14:textId="77777777">
            <w:pPr>
              <w:spacing w:after="0" w:line="240" w:lineRule="auto"/>
              <w:ind w:left="0" w:firstLine="0"/>
              <w:jc w:val="left"/>
              <w:rPr>
                <w:rFonts w:ascii="Times New Roman" w:hAnsi="Times New Roman" w:eastAsia="Times New Roman" w:cs="Times New Roman"/>
                <w:color w:val="000000"/>
              </w:rPr>
            </w:pP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5" wp14:textId="77777777">
            <w:pPr>
              <w:spacing w:after="0" w:line="240" w:lineRule="auto"/>
              <w:ind w:left="0" w:firstLine="0"/>
              <w:jc w:val="left"/>
              <w:rPr>
                <w:rFonts w:ascii="Times New Roman" w:hAnsi="Times New Roman" w:eastAsia="Times New Roman" w:cs="Times New Roman"/>
                <w:color w:val="000000"/>
              </w:rPr>
            </w:pP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6" wp14:textId="77777777">
            <w:pPr>
              <w:spacing w:after="0" w:line="240" w:lineRule="auto"/>
              <w:ind w:left="0" w:firstLine="0"/>
              <w:jc w:val="left"/>
              <w:rPr>
                <w:rFonts w:ascii="Times New Roman" w:hAnsi="Times New Roman" w:eastAsia="Times New Roman" w:cs="Times New Roman"/>
                <w:color w:val="000000"/>
              </w:rPr>
            </w:pPr>
            <w:r>
              <w:rPr>
                <w:rtl w:val="0"/>
              </w:rPr>
            </w:r>
          </w:p>
        </w:tc>
      </w:tr>
      <w:tr xmlns:wp14="http://schemas.microsoft.com/office/word/2010/wordml" w14:paraId="0A37501D"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7" wp14:textId="77777777">
            <w:pPr>
              <w:spacing w:after="0" w:line="240" w:lineRule="auto"/>
              <w:ind w:left="0" w:firstLine="0"/>
              <w:jc w:val="left"/>
              <w:rPr>
                <w:rFonts w:ascii="Times New Roman" w:hAnsi="Times New Roman" w:eastAsia="Times New Roman" w:cs="Times New Roman"/>
                <w:color w:val="000000"/>
              </w:rPr>
            </w:pP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8" wp14:textId="77777777">
            <w:pPr>
              <w:spacing w:after="0" w:line="240" w:lineRule="auto"/>
              <w:ind w:left="0" w:firstLine="0"/>
              <w:jc w:val="left"/>
              <w:rPr>
                <w:rFonts w:ascii="Times New Roman" w:hAnsi="Times New Roman" w:eastAsia="Times New Roman" w:cs="Times New Roman"/>
                <w:color w:val="000000"/>
              </w:rPr>
            </w:pP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9" wp14:textId="77777777">
            <w:pPr>
              <w:spacing w:after="0" w:line="240" w:lineRule="auto"/>
              <w:ind w:left="0" w:firstLine="0"/>
              <w:jc w:val="left"/>
              <w:rPr>
                <w:rFonts w:ascii="Times New Roman" w:hAnsi="Times New Roman" w:eastAsia="Times New Roman" w:cs="Times New Roman"/>
                <w:color w:val="000000"/>
              </w:rPr>
            </w:pPr>
            <w:r>
              <w:rPr>
                <w:rtl w:val="0"/>
              </w:rPr>
            </w:r>
          </w:p>
        </w:tc>
      </w:tr>
    </w:tbl>
    <w:p xmlns:wp14="http://schemas.microsoft.com/office/word/2010/wordml" w:rsidRDefault="00000000" w14:paraId="0000002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2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2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2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2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2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3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3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3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3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3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3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3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This policy is designed to help Governing Boards and school leaders create a safe, respectful, and positive work environment through providing essential information about your responsibilities under the Equality Act 2010 and the Worker Protection (Amendment of Equality Act 2010) Act 2023, relating to sexual harassment.</w:t>
      </w:r>
    </w:p>
    <w:p xmlns:wp14="http://schemas.microsoft.com/office/word/2010/wordml" w:rsidRDefault="00000000" w14:paraId="0000003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3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It is important to understand that when an employee experiences inappropriate behaviour it can make working life really difficult and can take an emotional, physical, or mental toll on employees it is important to ensure that no employee feels this way. Everyone deserves to work where they are treated with respect, and their dignity is maintained. Therefore, Governing Boards and school leaders need to ensure they are creating a safe environment where everyone is listened to and encouraged to speak up.  Creating an inclusive culture, which champions equality and is free from discrimination and employees can feel confident to be themselves.</w:t>
      </w:r>
    </w:p>
    <w:p xmlns:wp14="http://schemas.microsoft.com/office/word/2010/wordml" w:rsidRDefault="00000000" w14:paraId="0000003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3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Discrimination, harassment, and victimisation will not be tolerated on any grounds, and action will be taken against such behaviours. This includes, but is not limited to, protected characteristics such as age, disability, gender reassignment, race, religion or belief, sex, and sexual orientation.  It is important to note that this is not an exhaustive list; any form of such behaviour, regardless of the reason, will be addressed. For example, victimising someone because they are a football fan of an opposing team is equally unacceptable.</w:t>
      </w:r>
    </w:p>
    <w:p xmlns:wp14="http://schemas.microsoft.com/office/word/2010/wordml" w:rsidRDefault="00000000" w14:paraId="0000003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3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Role and Responsibilities</w:t>
      </w:r>
    </w:p>
    <w:p xmlns:wp14="http://schemas.microsoft.com/office/word/2010/wordml" w:rsidRDefault="00000000" w14:paraId="0000003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highlight w:val="yellow"/>
          <w:u w:val="none"/>
          <w:vertAlign w:val="baseline"/>
        </w:rPr>
      </w:pPr>
      <w:r>
        <w:rPr>
          <w:rtl w:val="0"/>
        </w:rPr>
      </w:r>
    </w:p>
    <w:p xmlns:wp14="http://schemas.microsoft.com/office/word/2010/wordml" w:rsidRDefault="00000000" w14:paraId="0000003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Who does this policy apply to;</w:t>
      </w:r>
    </w:p>
    <w:p xmlns:wp14="http://schemas.microsoft.com/office/word/2010/wordml" w:rsidRDefault="00000000" w14:paraId="0000003F" wp14:textId="77777777">
      <w:pPr>
        <w:keepNext w:val="0"/>
        <w:keepLines w:val="0"/>
        <w:pageBreakBefore w:val="0"/>
        <w:widowControl w:val="1"/>
        <w:numPr>
          <w:ilvl w:val="0"/>
          <w:numId w:val="15"/>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All school employees.</w:t>
      </w:r>
    </w:p>
    <w:p xmlns:wp14="http://schemas.microsoft.com/office/word/2010/wordml" w:rsidRDefault="00000000" w14:paraId="0000004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0" w:right="0" w:hanging="10"/>
        <w:jc w:val="left"/>
        <w:rPr>
          <w:rFonts w:ascii="Poppins" w:hAnsi="Poppins" w:eastAsia="Poppins" w:cs="Poppins"/>
          <w:b w:val="0"/>
          <w:bCs w:val="0"/>
          <w:i w:val="0"/>
          <w:iCs w:val="0"/>
          <w:smallCaps w:val="0"/>
          <w:strike w:val="0"/>
          <w:color w:val="000000"/>
          <w:sz w:val="24"/>
          <w:szCs w:val="24"/>
          <w:highlight w:val="yellow"/>
          <w:u w:val="none"/>
          <w:vertAlign w:val="baseline"/>
        </w:rPr>
      </w:pPr>
      <w:r>
        <w:rPr>
          <w:rFonts w:ascii="Poppins" w:hAnsi="Poppins" w:eastAsia="Poppins" w:cs="Poppins"/>
          <w:b w:val="0"/>
          <w:bCs w:val="0"/>
          <w:i w:val="0"/>
          <w:iCs w:val="0"/>
          <w:smallCaps w:val="0"/>
          <w:strike w:val="0"/>
          <w:color w:val="000000"/>
          <w:sz w:val="24"/>
          <w:szCs w:val="24"/>
          <w:highlight w:val="yellow"/>
          <w:u w:val="none"/>
          <w:vertAlign w:val="baseline"/>
          <w:rtl w:val="0"/>
        </w:rPr>
        <w:t xml:space="preserve"> </w:t>
      </w:r>
    </w:p>
    <w:p xmlns:wp14="http://schemas.microsoft.com/office/word/2010/wordml" w:rsidRDefault="00000000" w14:paraId="0000004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following groups are expected to abide by the Code of Values and Behaviours when interacting with our employees; </w:t>
      </w:r>
    </w:p>
    <w:p xmlns:wp14="http://schemas.microsoft.com/office/word/2010/wordml" w:rsidRDefault="00000000" w14:paraId="00000042" wp14:textId="77777777">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Contractors and agency workers </w:t>
      </w:r>
    </w:p>
    <w:p xmlns:wp14="http://schemas.microsoft.com/office/word/2010/wordml" w:rsidRDefault="00000000" w14:paraId="00000043" wp14:textId="77777777">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Candidates participating in our recruitment process. </w:t>
      </w:r>
    </w:p>
    <w:p xmlns:wp14="http://schemas.microsoft.com/office/word/2010/wordml" w:rsidRDefault="00000000" w14:paraId="00000044" wp14:textId="77777777">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Third parties such as parents/carers, suppliers or Council </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Partners</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4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4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Key Definitions</w:t>
      </w:r>
    </w:p>
    <w:p xmlns:wp14="http://schemas.microsoft.com/office/word/2010/wordml" w:rsidRDefault="00000000" w14:paraId="0000004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48" wp14:textId="77777777">
      <w:pPr>
        <w:ind w:left="10" w:firstLine="360"/>
        <w:jc w:val="left"/>
        <w:rPr/>
      </w:pPr>
      <w:r>
        <w:rPr>
          <w:rtl w:val="0"/>
        </w:rPr>
        <w:t xml:space="preserve">Everyone has a responsibility to create an environment where bullying, harassment, and discrimination do not occur in our school, and to challenge or report such behaviour when it is observed.</w:t>
      </w:r>
    </w:p>
    <w:p xmlns:wp14="http://schemas.microsoft.com/office/word/2010/wordml" w:rsidRDefault="00000000" w14:paraId="00000049" wp14:textId="77777777">
      <w:pPr>
        <w:spacing w:after="0" w:line="259" w:lineRule="auto"/>
        <w:ind w:left="0" w:firstLine="0"/>
        <w:jc w:val="left"/>
        <w:rPr/>
      </w:pPr>
      <w:r>
        <w:rPr>
          <w:rtl w:val="0"/>
        </w:rPr>
        <w:t xml:space="preserve"> </w:t>
      </w:r>
    </w:p>
    <w:p xmlns:wp14="http://schemas.microsoft.com/office/word/2010/wordml" w:rsidRDefault="00000000" w14:paraId="0000004A" wp14:textId="77777777">
      <w:pPr>
        <w:ind w:left="10" w:firstLine="360"/>
        <w:jc w:val="left"/>
        <w:rPr/>
      </w:pPr>
      <w:r>
        <w:rPr>
          <w:rtl w:val="0"/>
        </w:rPr>
        <w:t xml:space="preserve">When a concern is raised either by an employee or aimed at someone else at work it is worth considering the type of unacceptable behaviour outlined in this policy.</w:t>
      </w:r>
    </w:p>
    <w:p xmlns:wp14="http://schemas.microsoft.com/office/word/2010/wordml" w:rsidRDefault="00000000" w14:paraId="0000004B" wp14:textId="77777777">
      <w:pPr>
        <w:spacing w:after="0" w:line="259" w:lineRule="auto"/>
        <w:ind w:left="0" w:firstLine="0"/>
        <w:jc w:val="left"/>
        <w:rPr/>
      </w:pPr>
      <w:r>
        <w:rPr>
          <w:rtl w:val="0"/>
        </w:rPr>
      </w:r>
    </w:p>
    <w:p xmlns:wp14="http://schemas.microsoft.com/office/word/2010/wordml" w:rsidRDefault="00000000" w14:paraId="0000004C" wp14:textId="77777777">
      <w:pPr>
        <w:ind w:left="10" w:firstLine="360"/>
        <w:jc w:val="left"/>
        <w:rPr>
          <w:b w:val="1"/>
          <w:bCs w:val="1"/>
          <w:u w:val="single"/>
        </w:rPr>
      </w:pPr>
      <w:r>
        <w:rPr>
          <w:rtl w:val="0"/>
        </w:rPr>
        <w:t xml:space="preserve">Behaviours can take place in person or online including e-mail, social media, workplace communication channels (e.g. Teams), or telephone. </w:t>
      </w:r>
      <w:r>
        <w:rPr>
          <w:rtl w:val="0"/>
        </w:rPr>
      </w:r>
    </w:p>
    <w:p xmlns:wp14="http://schemas.microsoft.com/office/word/2010/wordml" w:rsidRDefault="00000000" w14:paraId="0000004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4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333333"/>
          <w:sz w:val="24"/>
          <w:szCs w:val="24"/>
          <w:u w:val="none"/>
          <w:shd w:val="clear" w:fill="auto"/>
          <w:vertAlign w:val="baseline"/>
        </w:rPr>
      </w:pPr>
      <w:r>
        <w:rPr>
          <w:rFonts w:ascii="Poppins" w:hAnsi="Poppins" w:eastAsia="Poppins" w:cs="Poppins"/>
          <w:b w:val="1"/>
          <w:bCs w:val="1"/>
          <w:i w:val="0"/>
          <w:iCs w:val="0"/>
          <w:smallCaps w:val="0"/>
          <w:strike w:val="0"/>
          <w:color w:val="333333"/>
          <w:sz w:val="24"/>
          <w:szCs w:val="24"/>
          <w:u w:val="none"/>
          <w:shd w:val="clear" w:fill="auto"/>
          <w:vertAlign w:val="baseline"/>
          <w:rtl w:val="0"/>
        </w:rPr>
        <w:t xml:space="preserve">What is harassment?</w:t>
      </w:r>
    </w:p>
    <w:p xmlns:wp14="http://schemas.microsoft.com/office/word/2010/wordml" w:rsidRDefault="00000000" w14:paraId="0000004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5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Harassment is when bullying or unwanted behaviour is about any of the following 'protected characteristics' under discrimination law (Equality Act 2010);</w:t>
      </w:r>
    </w:p>
    <w:p xmlns:wp14="http://schemas.microsoft.com/office/word/2010/wordml" w:rsidRDefault="00000000" w14:paraId="00000051" wp14:textId="77777777">
      <w:pPr>
        <w:keepNext w:val="0"/>
        <w:keepLines w:val="0"/>
        <w:pageBreakBefore w:val="0"/>
        <w:widowControl w:val="1"/>
        <w:numPr>
          <w:ilvl w:val="0"/>
          <w:numId w:val="19"/>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bookmarkStart w:name="_heading=h.xmnpx3opqobz" w:colFirst="0" w:colLast="0" w:id="1182057971"/>
      <w:bookmarkEnd w:id="1182057971"/>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age  </w:t>
      </w:r>
    </w:p>
    <w:p xmlns:wp14="http://schemas.microsoft.com/office/word/2010/wordml" w:rsidRDefault="00000000" w14:paraId="00000052" wp14:textId="77777777">
      <w:pPr>
        <w:keepNext w:val="0"/>
        <w:keepLines w:val="0"/>
        <w:pageBreakBefore w:val="0"/>
        <w:widowControl w:val="1"/>
        <w:numPr>
          <w:ilvl w:val="0"/>
          <w:numId w:val="19"/>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disability  </w:t>
      </w:r>
    </w:p>
    <w:p xmlns:wp14="http://schemas.microsoft.com/office/word/2010/wordml" w:rsidRDefault="00000000" w14:paraId="00000053" wp14:textId="77777777">
      <w:pPr>
        <w:keepNext w:val="0"/>
        <w:keepLines w:val="0"/>
        <w:pageBreakBefore w:val="0"/>
        <w:widowControl w:val="1"/>
        <w:numPr>
          <w:ilvl w:val="0"/>
          <w:numId w:val="19"/>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gender reassignment </w:t>
      </w:r>
    </w:p>
    <w:p xmlns:wp14="http://schemas.microsoft.com/office/word/2010/wordml" w:rsidRDefault="00000000" w14:paraId="00000054" wp14:textId="77777777">
      <w:pPr>
        <w:keepNext w:val="0"/>
        <w:keepLines w:val="0"/>
        <w:pageBreakBefore w:val="0"/>
        <w:widowControl w:val="1"/>
        <w:numPr>
          <w:ilvl w:val="0"/>
          <w:numId w:val="19"/>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race </w:t>
      </w:r>
    </w:p>
    <w:p xmlns:wp14="http://schemas.microsoft.com/office/word/2010/wordml" w:rsidRDefault="00000000" w14:paraId="00000055" wp14:textId="77777777">
      <w:pPr>
        <w:keepNext w:val="0"/>
        <w:keepLines w:val="0"/>
        <w:pageBreakBefore w:val="0"/>
        <w:widowControl w:val="1"/>
        <w:numPr>
          <w:ilvl w:val="0"/>
          <w:numId w:val="19"/>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religion or belief </w:t>
      </w:r>
    </w:p>
    <w:p xmlns:wp14="http://schemas.microsoft.com/office/word/2010/wordml" w:rsidRDefault="00000000" w14:paraId="00000056" wp14:textId="77777777">
      <w:pPr>
        <w:keepNext w:val="0"/>
        <w:keepLines w:val="0"/>
        <w:pageBreakBefore w:val="0"/>
        <w:widowControl w:val="1"/>
        <w:numPr>
          <w:ilvl w:val="0"/>
          <w:numId w:val="19"/>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sex </w:t>
      </w:r>
    </w:p>
    <w:p xmlns:wp14="http://schemas.microsoft.com/office/word/2010/wordml" w:rsidRDefault="00000000" w14:paraId="00000057" wp14:textId="77777777">
      <w:pPr>
        <w:keepNext w:val="0"/>
        <w:keepLines w:val="0"/>
        <w:pageBreakBefore w:val="0"/>
        <w:widowControl w:val="1"/>
        <w:numPr>
          <w:ilvl w:val="0"/>
          <w:numId w:val="19"/>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sexual orientation </w:t>
      </w:r>
    </w:p>
    <w:p xmlns:wp14="http://schemas.microsoft.com/office/word/2010/wordml" w:rsidRDefault="00000000" w14:paraId="0000005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 </w:t>
      </w:r>
      <w:r>
        <w:rPr>
          <w:rtl w:val="0"/>
        </w:rPr>
      </w:r>
    </w:p>
    <w:p xmlns:wp14="http://schemas.microsoft.com/office/word/2010/wordml" w:rsidRDefault="00000000" w14:paraId="0000005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It would be classified as harassment under the Act if the behaviour violated the person's dignity, whether it was intended or not creates an intimidating, hostile, degrading, humiliating or offensive environment for the person, whether it was intended or not. </w:t>
      </w:r>
    </w:p>
    <w:p xmlns:wp14="http://schemas.microsoft.com/office/word/2010/wordml" w:rsidRDefault="00000000" w14:paraId="0000005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5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law on harassment also applies to; </w:t>
      </w:r>
    </w:p>
    <w:p xmlns:wp14="http://schemas.microsoft.com/office/word/2010/wordml" w:rsidRDefault="00000000" w14:paraId="0000005C"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 person being harassed because they are thought to have a certain protected characteristic when they do not, for example, the harasser believes the person is transgender even if they are not. </w:t>
      </w:r>
    </w:p>
    <w:p xmlns:wp14="http://schemas.microsoft.com/office/word/2010/wordml" w:rsidRDefault="00000000" w14:paraId="0000005D"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 person being harassed because they are linked to someone with a certain protected characteristic, for example, because they have a family member of a particular religion. </w:t>
      </w:r>
    </w:p>
    <w:p xmlns:wp14="http://schemas.microsoft.com/office/word/2010/wordml" w:rsidRDefault="00000000" w14:paraId="0000005E"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 person who witnesses harassment, if what they have seen has violated their dignity or created an intimidating, hostile, degrading, humiliating or offensive working environment for them. </w:t>
      </w:r>
    </w:p>
    <w:p xmlns:wp14="http://schemas.microsoft.com/office/word/2010/wordml" w:rsidRDefault="00000000" w14:paraId="0000005F"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Examples of harassment at work could include (but is not limited to);</w:t>
      </w:r>
    </w:p>
    <w:p xmlns:wp14="http://schemas.microsoft.com/office/word/2010/wordml" w:rsidRDefault="00000000" w14:paraId="00000060" wp14:textId="77777777">
      <w:pPr>
        <w:keepNext w:val="0"/>
        <w:keepLines w:val="0"/>
        <w:pageBreakBefore w:val="0"/>
        <w:widowControl w:val="1"/>
        <w:numPr>
          <w:ilvl w:val="1"/>
          <w:numId w:val="20"/>
        </w:numPr>
        <w:pBdr>
          <w:top w:val="nil" w:sz="0" w:space="0"/>
          <w:left w:val="nil" w:sz="0" w:space="0"/>
          <w:bottom w:val="nil" w:sz="0" w:space="0"/>
          <w:right w:val="nil" w:sz="0" w:space="0"/>
          <w:between w:val="nil" w:sz="0" w:space="0"/>
        </w:pBdr>
        <w:shd w:val="clear" w:fill="auto"/>
        <w:spacing w:before="0" w:after="0" w:line="240" w:lineRule="auto"/>
        <w:ind w:left="180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banter", jokes, mimicking, taunts or insults that are sexist, racist, ageist, transphobic, homophobic, or derogatory against any other protected characteristic under the Equality Act 2010 </w:t>
      </w:r>
      <w:r>
        <w:rPr>
          <w:rtl w:val="0"/>
        </w:rPr>
      </w:r>
    </w:p>
    <w:p xmlns:wp14="http://schemas.microsoft.com/office/word/2010/wordml" w:rsidRDefault="00000000" w14:paraId="00000061"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unwanted physical behaviour, for example, touching, pushing or grabbing. </w:t>
      </w:r>
      <w:r>
        <w:rPr>
          <w:rtl w:val="0"/>
        </w:rPr>
      </w:r>
    </w:p>
    <w:p xmlns:wp14="http://schemas.microsoft.com/office/word/2010/wordml" w:rsidRDefault="00000000" w14:paraId="00000062"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excluding someone from a conversation or a social event or marginalising them from the group either in person or online (such as WhatsApp or Teams channels). </w:t>
      </w:r>
      <w:r>
        <w:rPr>
          <w:rtl w:val="0"/>
        </w:rPr>
      </w:r>
    </w:p>
    <w:p xmlns:wp14="http://schemas.microsoft.com/office/word/2010/wordml" w:rsidRDefault="00000000" w14:paraId="00000063"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derogatory comments about pregnancy, maternity leave or IVF treatment. </w:t>
      </w:r>
      <w:r>
        <w:rPr>
          <w:rtl w:val="0"/>
        </w:rPr>
      </w:r>
    </w:p>
    <w:p xmlns:wp14="http://schemas.microsoft.com/office/word/2010/wordml" w:rsidRDefault="00000000" w14:paraId="00000064"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mimicking or making fun of someone's disability. </w:t>
      </w:r>
      <w:r>
        <w:rPr>
          <w:rtl w:val="0"/>
        </w:rPr>
      </w:r>
    </w:p>
    <w:p xmlns:wp14="http://schemas.microsoft.com/office/word/2010/wordml" w:rsidRDefault="00000000" w14:paraId="00000065"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derogatory or offensive comments about religion such as antisemitism or islamophobia. </w:t>
      </w:r>
      <w:r>
        <w:rPr>
          <w:rtl w:val="0"/>
        </w:rPr>
      </w:r>
    </w:p>
    <w:p xmlns:wp14="http://schemas.microsoft.com/office/word/2010/wordml" w:rsidRDefault="00000000" w14:paraId="00000066"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unwelcome comments about someone's appearance or the way they dress that is related to a protected characteristic. </w:t>
      </w:r>
      <w:r>
        <w:rPr>
          <w:rtl w:val="0"/>
        </w:rPr>
      </w:r>
    </w:p>
    <w:p xmlns:wp14="http://schemas.microsoft.com/office/word/2010/wordml" w:rsidRDefault="00000000" w14:paraId="00000067"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"outing" (i.e. revealing their sexual orientation against their wishes), or threatening too "out", someone.</w:t>
      </w:r>
      <w:r>
        <w:rPr>
          <w:rtl w:val="0"/>
        </w:rPr>
      </w:r>
    </w:p>
    <w:p xmlns:wp14="http://schemas.microsoft.com/office/word/2010/wordml" w:rsidRDefault="00000000" w14:paraId="00000068"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making suggestions or assumptions about an employee’s sexual orientation or gender identity whether aware or perceived. </w:t>
      </w:r>
      <w:r>
        <w:rPr>
          <w:rtl w:val="0"/>
        </w:rPr>
      </w:r>
    </w:p>
    <w:p xmlns:wp14="http://schemas.microsoft.com/office/word/2010/wordml" w:rsidRDefault="00000000" w14:paraId="00000069"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consistently using the wrong names and pronouns following the transition of a person's gender identity. </w:t>
      </w:r>
      <w:r>
        <w:rPr>
          <w:rtl w:val="0"/>
        </w:rPr>
      </w:r>
    </w:p>
    <w:p xmlns:wp14="http://schemas.microsoft.com/office/word/2010/wordml" w:rsidRDefault="00000000" w14:paraId="0000006A"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displaying images that are racially offensive. </w:t>
      </w:r>
      <w:r>
        <w:rPr>
          <w:rtl w:val="0"/>
        </w:rPr>
      </w:r>
    </w:p>
    <w:p xmlns:wp14="http://schemas.microsoft.com/office/word/2010/wordml" w:rsidRDefault="00000000" w14:paraId="0000006B"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excluding or making derogatory comments about someone because of a perceived protected characteristic, or because they are associated with someone with a protected characteristic. </w:t>
      </w:r>
      <w:r>
        <w:rPr>
          <w:rtl w:val="0"/>
        </w:rPr>
      </w:r>
    </w:p>
    <w:p xmlns:wp14="http://schemas.microsoft.com/office/word/2010/wordml" w:rsidRDefault="00000000" w14:paraId="0000006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333333"/>
          <w:sz w:val="24"/>
          <w:szCs w:val="24"/>
          <w:u w:val="none"/>
          <w:shd w:val="clear" w:fill="auto"/>
          <w:vertAlign w:val="baseline"/>
        </w:rPr>
      </w:pPr>
      <w:r>
        <w:rPr>
          <w:rtl w:val="0"/>
        </w:rPr>
      </w:r>
    </w:p>
    <w:p xmlns:wp14="http://schemas.microsoft.com/office/word/2010/wordml" w:rsidRDefault="00000000" w14:paraId="0000006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Harassment that is not related to protected characteristics involves any unwelcome behaviour that creates a hostile, intimidating, or offensive environment for the victim. This can include actions such as persistent bullying, spreading malicious rumours, or making derogatory comments about someone’s work performance or personal life. Such harassment can occur in various settings, including workplaces, schools, or online platforms, and can significantly impact the victim’s mental health and well-being.</w:t>
      </w:r>
    </w:p>
    <w:p xmlns:wp14="http://schemas.microsoft.com/office/word/2010/wordml" w:rsidRDefault="00000000" w14:paraId="0000006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6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single"/>
          <w:shd w:val="clear" w:fill="auto"/>
          <w:vertAlign w:val="baseline"/>
          <w:rtl w:val="0"/>
        </w:rPr>
        <w:t xml:space="preserve">Examples of harassment that do not involve protected characteristics</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t>
      </w:r>
    </w:p>
    <w:p xmlns:wp14="http://schemas.microsoft.com/office/word/2010/wordml" w:rsidRDefault="00000000" w14:paraId="0000007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71"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auto"/>
        <w:spacing w:before="0" w:after="0" w:line="240" w:lineRule="auto"/>
        <w:ind w:left="72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Work Performance Criticism - Constantly belittling or undermining someone’s work, such as making derogatory comments about their abilities or efforts without constructive feedback.</w:t>
      </w:r>
    </w:p>
    <w:p xmlns:wp14="http://schemas.microsoft.com/office/word/2010/wordml" w:rsidRDefault="00000000" w14:paraId="00000072"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auto"/>
        <w:spacing w:before="0" w:after="0" w:line="240" w:lineRule="auto"/>
        <w:ind w:left="72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Spreading Rumours - Circulating false or malicious rumours about a person’s personal life or professional conduct.</w:t>
      </w:r>
    </w:p>
    <w:p xmlns:wp14="http://schemas.microsoft.com/office/word/2010/wordml" w:rsidRDefault="00000000" w14:paraId="00000073"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auto"/>
        <w:spacing w:before="0" w:after="0" w:line="240" w:lineRule="auto"/>
        <w:ind w:left="72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Excessive Monitoring -  Unreasonably scrutinising someone’s work or behaviour, such as micromanaging every task they perform.</w:t>
      </w:r>
    </w:p>
    <w:p xmlns:wp14="http://schemas.microsoft.com/office/word/2010/wordml" w:rsidRDefault="00000000" w14:paraId="00000074"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auto"/>
        <w:spacing w:before="0" w:after="0" w:line="240" w:lineRule="auto"/>
        <w:ind w:left="72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Social Exclusion -  Deliberately excluding someone from team activities, meetings, or social gatherings, making them feel isolated.</w:t>
      </w:r>
    </w:p>
    <w:p xmlns:wp14="http://schemas.microsoft.com/office/word/2010/wordml" w:rsidRDefault="00000000" w14:paraId="00000075"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auto"/>
        <w:spacing w:before="0" w:after="0" w:line="240" w:lineRule="auto"/>
        <w:ind w:left="72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Cyberbullying -  Sending threatening or abusive messages through email, social media, or other online platforms.</w:t>
      </w:r>
    </w:p>
    <w:p xmlns:wp14="http://schemas.microsoft.com/office/word/2010/wordml" w:rsidRDefault="00000000" w14:paraId="00000076"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auto"/>
        <w:spacing w:before="0" w:after="0" w:line="240" w:lineRule="auto"/>
        <w:ind w:left="72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Public Humiliation - Criticising or mocking someone in front of others, causing embarrassment and distress.</w:t>
      </w:r>
    </w:p>
    <w:p xmlns:wp14="http://schemas.microsoft.com/office/word/2010/wordml" w:rsidRDefault="00000000" w14:paraId="0000007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7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79" wp14:textId="77777777">
      <w:pPr>
        <w:spacing w:after="160" w:line="278.00000000000006" w:lineRule="auto"/>
        <w:ind w:left="0" w:firstLine="0"/>
        <w:jc w:val="left"/>
        <w:rPr/>
      </w:pPr>
      <w:r>
        <w:rPr>
          <w:rtl w:val="0"/>
        </w:rPr>
      </w:r>
    </w:p>
    <w:p xmlns:wp14="http://schemas.microsoft.com/office/word/2010/wordml" w:rsidRDefault="00000000" w14:paraId="0000007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What is sexual harassment?</w:t>
      </w:r>
      <w:r>
        <w:rPr>
          <w:rtl w:val="0"/>
        </w:rPr>
      </w:r>
    </w:p>
    <w:p xmlns:wp14="http://schemas.microsoft.com/office/word/2010/wordml" w:rsidRDefault="00000000" w14:paraId="0000007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7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Sexual harassment can happen to men, women and people of any gender identity or sexual orientation. It can be carried out by anyone of the same sex, a different sex or anyone of any gender identity.</w:t>
      </w:r>
    </w:p>
    <w:p xmlns:wp14="http://schemas.microsoft.com/office/word/2010/wordml" w:rsidRDefault="00000000" w14:paraId="0000007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7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Sexual harassment can be a one-off incident or an ongoing pattern of behaviour. </w:t>
      </w:r>
    </w:p>
    <w:p xmlns:wp14="http://schemas.microsoft.com/office/word/2010/wordml" w:rsidRDefault="00000000" w14:paraId="0000007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law defines sexual harassment as;</w:t>
      </w:r>
    </w:p>
    <w:p xmlns:wp14="http://schemas.microsoft.com/office/word/2010/wordml" w:rsidRDefault="00000000" w14:paraId="00000080" wp14:textId="77777777">
      <w:pPr>
        <w:keepNext w:val="0"/>
        <w:keepLines w:val="0"/>
        <w:pageBreakBefore w:val="0"/>
        <w:widowControl w:val="1"/>
        <w:numPr>
          <w:ilvl w:val="0"/>
          <w:numId w:val="21"/>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conduct of a sexual nature that has the purpose or effect of violating someone's dignity, or creating an intimidating, hostile, degrading, humiliating, or offensive environment; and </w:t>
      </w:r>
    </w:p>
    <w:p xmlns:wp14="http://schemas.microsoft.com/office/word/2010/wordml" w:rsidRDefault="00000000" w14:paraId="00000081" wp14:textId="77777777">
      <w:pPr>
        <w:keepNext w:val="0"/>
        <w:keepLines w:val="0"/>
        <w:pageBreakBefore w:val="0"/>
        <w:widowControl w:val="1"/>
        <w:numPr>
          <w:ilvl w:val="0"/>
          <w:numId w:val="21"/>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less favourable treatment related to sex or gender reassignment that occurs because of a rejection of, or submission to, sexual conduct. </w:t>
      </w:r>
    </w:p>
    <w:p xmlns:wp14="http://schemas.microsoft.com/office/word/2010/wordml" w:rsidRDefault="00000000" w14:paraId="00000082" wp14:textId="77777777">
      <w:pPr>
        <w:keepNext w:val="0"/>
        <w:keepLines w:val="0"/>
        <w:pageBreakBefore w:val="0"/>
        <w:widowControl w:val="1"/>
        <w:numPr>
          <w:ilvl w:val="0"/>
          <w:numId w:val="21"/>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If someone’s behaviour is unwanted and causes offence, even if it wasn’t on purpose, it may be harassment. The unwanted behaviour doesn’t have to be aimed at you for you to be offended by it. If it creates an intimidating or offensive environment for you or anyone else, then it could be harassment. </w:t>
      </w:r>
    </w:p>
    <w:p xmlns:wp14="http://schemas.microsoft.com/office/word/2010/wordml" w:rsidRDefault="00000000" w14:paraId="0000008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333333"/>
          <w:sz w:val="24"/>
          <w:szCs w:val="24"/>
          <w:u w:val="none"/>
          <w:shd w:val="clear" w:fill="auto"/>
          <w:vertAlign w:val="baseline"/>
        </w:rPr>
      </w:pPr>
      <w:r>
        <w:rPr>
          <w:rtl w:val="0"/>
        </w:rPr>
      </w:r>
    </w:p>
    <w:p xmlns:wp14="http://schemas.microsoft.com/office/word/2010/wordml" w:rsidRDefault="00000000" w14:paraId="0000008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333333"/>
          <w:sz w:val="24"/>
          <w:szCs w:val="24"/>
          <w:u w:val="single"/>
          <w:shd w:val="clear" w:fill="auto"/>
          <w:vertAlign w:val="baseline"/>
        </w:rPr>
      </w:pPr>
      <w:r>
        <w:rPr>
          <w:rFonts w:ascii="Poppins" w:hAnsi="Poppins" w:eastAsia="Poppins" w:cs="Poppins"/>
          <w:b w:val="0"/>
          <w:bCs w:val="0"/>
          <w:i w:val="0"/>
          <w:iCs w:val="0"/>
          <w:smallCaps w:val="0"/>
          <w:strike w:val="0"/>
          <w:color w:val="333333"/>
          <w:sz w:val="24"/>
          <w:szCs w:val="24"/>
          <w:u w:val="single"/>
          <w:shd w:val="clear" w:fill="auto"/>
          <w:vertAlign w:val="baseline"/>
          <w:rtl w:val="0"/>
        </w:rPr>
        <w:t xml:space="preserve">Examples of sexual harassment </w:t>
      </w:r>
    </w:p>
    <w:p xmlns:wp14="http://schemas.microsoft.com/office/word/2010/wordml" w:rsidRDefault="00000000" w14:paraId="0000008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86"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physical conduct of a sexual nature, unwelcome physical contact, or intimidation. </w:t>
      </w:r>
      <w:r>
        <w:rPr>
          <w:rtl w:val="0"/>
        </w:rPr>
      </w:r>
    </w:p>
    <w:p xmlns:wp14="http://schemas.microsoft.com/office/word/2010/wordml" w:rsidRDefault="00000000" w14:paraId="00000087"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persistent suggestions to meet up socially after a person has made it clear that they do not welcome such suggestions. </w:t>
      </w:r>
      <w:r>
        <w:rPr>
          <w:rtl w:val="0"/>
        </w:rPr>
      </w:r>
    </w:p>
    <w:p xmlns:wp14="http://schemas.microsoft.com/office/word/2010/wordml" w:rsidRDefault="00000000" w14:paraId="00000088"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showing or sending offensive or pornographic material by any means (e.g., by text, video clip, email, or by posting on the internet or social media). </w:t>
      </w:r>
      <w:r>
        <w:rPr>
          <w:rtl w:val="0"/>
        </w:rPr>
      </w:r>
    </w:p>
    <w:p xmlns:wp14="http://schemas.microsoft.com/office/word/2010/wordml" w:rsidRDefault="00000000" w14:paraId="00000089"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unwelcome sexual advances, propositions, suggestive remarks, or gender-related insults. </w:t>
      </w:r>
      <w:r>
        <w:rPr>
          <w:rtl w:val="0"/>
        </w:rPr>
      </w:r>
    </w:p>
    <w:p xmlns:wp14="http://schemas.microsoft.com/office/word/2010/wordml" w:rsidRDefault="00000000" w14:paraId="0000008A"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offensive comments about appearance or dress, innuendo, or lewd comments. </w:t>
      </w:r>
      <w:r>
        <w:rPr>
          <w:rtl w:val="0"/>
        </w:rPr>
      </w:r>
    </w:p>
    <w:p xmlns:wp14="http://schemas.microsoft.com/office/word/2010/wordml" w:rsidRDefault="00000000" w14:paraId="0000008B"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leering, whistling, or making sexually suggestive gestures; and </w:t>
      </w:r>
      <w:r>
        <w:rPr>
          <w:rtl w:val="0"/>
        </w:rPr>
      </w:r>
    </w:p>
    <w:p xmlns:wp14="http://schemas.microsoft.com/office/word/2010/wordml" w:rsidRDefault="00000000" w14:paraId="0000008C"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333333"/>
          <w:sz w:val="24"/>
          <w:szCs w:val="24"/>
          <w:u w:val="none"/>
          <w:shd w:val="clear" w:fill="auto"/>
          <w:vertAlign w:val="baseline"/>
          <w:rtl w:val="0"/>
        </w:rPr>
        <w:t xml:space="preserve">gossip and speculation about someone's sexual orientation or transgender status, including spreading malicious rumours. </w:t>
      </w:r>
      <w:r>
        <w:rPr>
          <w:rtl w:val="0"/>
        </w:rPr>
      </w:r>
    </w:p>
    <w:p xmlns:wp14="http://schemas.microsoft.com/office/word/2010/wordml" w:rsidRDefault="00000000" w14:paraId="0000008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08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8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333333"/>
          <w:sz w:val="24"/>
          <w:szCs w:val="24"/>
          <w:u w:val="none"/>
          <w:shd w:val="clear" w:fill="auto"/>
          <w:vertAlign w:val="baseline"/>
        </w:rPr>
      </w:pPr>
      <w:r>
        <w:rPr>
          <w:rFonts w:ascii="Poppins" w:hAnsi="Poppins" w:eastAsia="Poppins" w:cs="Poppins"/>
          <w:b w:val="1"/>
          <w:bCs w:val="1"/>
          <w:i w:val="0"/>
          <w:iCs w:val="0"/>
          <w:smallCaps w:val="0"/>
          <w:strike w:val="0"/>
          <w:color w:val="333333"/>
          <w:sz w:val="24"/>
          <w:szCs w:val="24"/>
          <w:u w:val="none"/>
          <w:shd w:val="clear" w:fill="auto"/>
          <w:vertAlign w:val="baseline"/>
          <w:rtl w:val="0"/>
        </w:rPr>
        <w:t xml:space="preserve">What is bullying? </w:t>
      </w:r>
    </w:p>
    <w:p xmlns:wp14="http://schemas.microsoft.com/office/word/2010/wordml" w:rsidRDefault="00000000" w14:paraId="0000008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9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Bullying is behaviour that is unwanted, and is; </w:t>
      </w:r>
    </w:p>
    <w:p xmlns:wp14="http://schemas.microsoft.com/office/word/2010/wordml" w:rsidRDefault="00000000" w14:paraId="0000009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92"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offensive, intimidating, malicious or insulting. </w:t>
      </w:r>
    </w:p>
    <w:p xmlns:wp14="http://schemas.microsoft.com/office/word/2010/wordml" w:rsidRDefault="00000000" w14:paraId="00000093"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an abuse or misuse of power that undermines, humiliates, or causes physical or emotional harm to someone. </w:t>
      </w:r>
    </w:p>
    <w:p xmlns:wp14="http://schemas.microsoft.com/office/word/2010/wordml" w:rsidRDefault="00000000" w14:paraId="0000009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9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Bullying might; </w:t>
      </w:r>
    </w:p>
    <w:p xmlns:wp14="http://schemas.microsoft.com/office/word/2010/wordml" w:rsidRDefault="00000000" w14:paraId="0000009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97"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be a regular pattern of behaviour or a one-off incident. </w:t>
      </w:r>
    </w:p>
    <w:p xmlns:wp14="http://schemas.microsoft.com/office/word/2010/wordml" w:rsidRDefault="00000000" w14:paraId="00000098"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happen face-to-face, on social media, in emails or calls. </w:t>
      </w:r>
    </w:p>
    <w:p xmlns:wp14="http://schemas.microsoft.com/office/word/2010/wordml" w:rsidRDefault="00000000" w14:paraId="00000099"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happen at work or in other work-related situations. </w:t>
      </w:r>
    </w:p>
    <w:p xmlns:wp14="http://schemas.microsoft.com/office/word/2010/wordml" w:rsidRDefault="00000000" w14:paraId="0000009A"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not always be obvious or noticed by others. </w:t>
      </w:r>
    </w:p>
    <w:p xmlns:wp14="http://schemas.microsoft.com/office/word/2010/wordml" w:rsidRDefault="00000000" w14:paraId="0000009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9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Examples of bullying at work could include (not exhaustive);</w:t>
      </w:r>
    </w:p>
    <w:p xmlns:wp14="http://schemas.microsoft.com/office/word/2010/wordml" w:rsidRDefault="00000000" w14:paraId="0000009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9E"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physical, verbal, or psychological threats. </w:t>
      </w:r>
    </w:p>
    <w:p xmlns:wp14="http://schemas.microsoft.com/office/word/2010/wordml" w:rsidRDefault="00000000" w14:paraId="0000009F"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spreading malicious rumours.</w:t>
      </w:r>
    </w:p>
    <w:p xmlns:wp14="http://schemas.microsoft.com/office/word/2010/wordml" w:rsidRDefault="00000000" w14:paraId="000000A0"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giving you an excessive workload or levels of supervision that differs to everyone else.</w:t>
      </w:r>
    </w:p>
    <w:p xmlns:wp14="http://schemas.microsoft.com/office/word/2010/wordml" w:rsidRDefault="00000000" w14:paraId="000000A1"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treating you less favourably to the rest of the team due to you having a specific characteristic.</w:t>
      </w:r>
    </w:p>
    <w:p xmlns:wp14="http://schemas.microsoft.com/office/word/2010/wordml" w:rsidRDefault="00000000" w14:paraId="000000A2"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withholding information making it impossible for you to do your job. </w:t>
      </w:r>
    </w:p>
    <w:p xmlns:wp14="http://schemas.microsoft.com/office/word/2010/wordml" w:rsidRDefault="00000000" w14:paraId="000000A3"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inappropriate and derogatory remarks about a person's performance</w:t>
      </w:r>
    </w:p>
    <w:p xmlns:wp14="http://schemas.microsoft.com/office/word/2010/wordml" w:rsidRDefault="00000000" w14:paraId="000000A4"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directing personal insults to you.</w:t>
      </w:r>
    </w:p>
    <w:p xmlns:wp14="http://schemas.microsoft.com/office/word/2010/wordml" w:rsidRDefault="00000000" w14:paraId="000000A5"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publicly criticising you or the work you have produced. </w:t>
      </w:r>
    </w:p>
    <w:p xmlns:wp14="http://schemas.microsoft.com/office/word/2010/wordml" w:rsidRDefault="00000000" w14:paraId="000000A6"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using intimidating language. </w:t>
      </w:r>
    </w:p>
    <w:p xmlns:wp14="http://schemas.microsoft.com/office/word/2010/wordml" w:rsidRDefault="00000000" w14:paraId="000000A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A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single"/>
          <w:shd w:val="clear" w:fill="auto"/>
          <w:vertAlign w:val="baseline"/>
        </w:rPr>
      </w:pPr>
      <w:r>
        <w:rPr>
          <w:rFonts w:ascii="Poppins" w:hAnsi="Poppins" w:eastAsia="Poppins" w:cs="Poppins"/>
          <w:b w:val="0"/>
          <w:bCs w:val="0"/>
          <w:i w:val="0"/>
          <w:iCs w:val="0"/>
          <w:smallCaps w:val="0"/>
          <w:strike w:val="0"/>
          <w:color w:val="000000"/>
          <w:sz w:val="24"/>
          <w:szCs w:val="24"/>
          <w:u w:val="single"/>
          <w:shd w:val="clear" w:fill="auto"/>
          <w:vertAlign w:val="baseline"/>
          <w:rtl w:val="0"/>
        </w:rPr>
        <w:t xml:space="preserve">What is not bullying? </w:t>
      </w:r>
    </w:p>
    <w:p xmlns:wp14="http://schemas.microsoft.com/office/word/2010/wordml" w:rsidRDefault="00000000" w14:paraId="000000A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A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Bullying is not; </w:t>
      </w:r>
    </w:p>
    <w:p xmlns:wp14="http://schemas.microsoft.com/office/word/2010/wordml" w:rsidRDefault="00000000" w14:paraId="000000A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AC" wp14:textId="77777777">
      <w:pPr>
        <w:keepNext w:val="0"/>
        <w:keepLines w:val="0"/>
        <w:pageBreakBefore w:val="0"/>
        <w:widowControl w:val="1"/>
        <w:numPr>
          <w:ilvl w:val="0"/>
          <w:numId w:val="4"/>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being held accountable for your performance or behaviour where there are no mitigating circumstances for a reduction in performance. </w:t>
      </w:r>
    </w:p>
    <w:p xmlns:wp14="http://schemas.microsoft.com/office/word/2010/wordml" w:rsidRDefault="00000000" w14:paraId="000000AD" wp14:textId="77777777">
      <w:pPr>
        <w:keepNext w:val="0"/>
        <w:keepLines w:val="0"/>
        <w:pageBreakBefore w:val="0"/>
        <w:widowControl w:val="1"/>
        <w:numPr>
          <w:ilvl w:val="0"/>
          <w:numId w:val="4"/>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your manager managing your performance using a formal or informal process in a professional, appropriate, and supportive way. </w:t>
      </w:r>
    </w:p>
    <w:p xmlns:wp14="http://schemas.microsoft.com/office/word/2010/wordml" w:rsidRDefault="00000000" w14:paraId="000000AE" wp14:textId="77777777">
      <w:pPr>
        <w:keepNext w:val="0"/>
        <w:keepLines w:val="0"/>
        <w:pageBreakBefore w:val="0"/>
        <w:widowControl w:val="1"/>
        <w:numPr>
          <w:ilvl w:val="0"/>
          <w:numId w:val="4"/>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constructive feedback </w:t>
      </w:r>
    </w:p>
    <w:p xmlns:wp14="http://schemas.microsoft.com/office/word/2010/wordml" w:rsidRDefault="00000000" w14:paraId="000000AF" wp14:textId="77777777">
      <w:pPr>
        <w:keepNext w:val="0"/>
        <w:keepLines w:val="0"/>
        <w:pageBreakBefore w:val="0"/>
        <w:widowControl w:val="1"/>
        <w:numPr>
          <w:ilvl w:val="0"/>
          <w:numId w:val="4"/>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difference of opinions </w:t>
      </w:r>
    </w:p>
    <w:p xmlns:wp14="http://schemas.microsoft.com/office/word/2010/wordml" w:rsidRDefault="00000000" w14:paraId="000000B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r>
        <w:rPr>
          <w:rtl w:val="0"/>
        </w:rPr>
      </w:r>
    </w:p>
    <w:p xmlns:wp14="http://schemas.microsoft.com/office/word/2010/wordml" w:rsidRDefault="00000000" w14:paraId="000000B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single"/>
          <w:shd w:val="clear" w:fill="auto"/>
          <w:vertAlign w:val="baseline"/>
        </w:rPr>
      </w:pPr>
      <w:r>
        <w:rPr>
          <w:rFonts w:ascii="Poppins" w:hAnsi="Poppins" w:eastAsia="Poppins" w:cs="Poppins"/>
          <w:b w:val="0"/>
          <w:bCs w:val="0"/>
          <w:i w:val="0"/>
          <w:iCs w:val="0"/>
          <w:smallCaps w:val="0"/>
          <w:strike w:val="0"/>
          <w:color w:val="000000"/>
          <w:sz w:val="24"/>
          <w:szCs w:val="24"/>
          <w:u w:val="single"/>
          <w:shd w:val="clear" w:fill="auto"/>
          <w:vertAlign w:val="baseline"/>
          <w:rtl w:val="0"/>
        </w:rPr>
        <w:t xml:space="preserve">Upward bullying</w:t>
      </w:r>
    </w:p>
    <w:p xmlns:wp14="http://schemas.microsoft.com/office/word/2010/wordml" w:rsidRDefault="00000000" w14:paraId="000000B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B3" wp14:textId="77777777">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Upward bullying is when an employee bullies a more senior employee or manager. Examples of upward bullying may include (but are not limited to); </w:t>
      </w:r>
    </w:p>
    <w:p xmlns:wp14="http://schemas.microsoft.com/office/word/2010/wordml" w:rsidRDefault="00000000" w14:paraId="000000B4" wp14:textId="77777777">
      <w:pPr>
        <w:keepNext w:val="0"/>
        <w:keepLines w:val="0"/>
        <w:pageBreakBefore w:val="0"/>
        <w:widowControl w:val="1"/>
        <w:numPr>
          <w:ilvl w:val="1"/>
          <w:numId w:val="5"/>
        </w:numPr>
        <w:pBdr>
          <w:top w:val="nil" w:sz="0" w:space="0"/>
          <w:left w:val="nil" w:sz="0" w:space="0"/>
          <w:bottom w:val="nil" w:sz="0" w:space="0"/>
          <w:right w:val="nil" w:sz="0" w:space="0"/>
          <w:between w:val="nil" w:sz="0" w:space="0"/>
        </w:pBdr>
        <w:shd w:val="clear" w:fill="auto"/>
        <w:spacing w:before="0" w:after="0" w:line="240" w:lineRule="auto"/>
        <w:ind w:left="180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showing continued disrespect </w:t>
      </w:r>
    </w:p>
    <w:p xmlns:wp14="http://schemas.microsoft.com/office/word/2010/wordml" w:rsidRDefault="00000000" w14:paraId="000000B5" wp14:textId="77777777">
      <w:pPr>
        <w:keepNext w:val="0"/>
        <w:keepLines w:val="0"/>
        <w:pageBreakBefore w:val="0"/>
        <w:widowControl w:val="1"/>
        <w:numPr>
          <w:ilvl w:val="1"/>
          <w:numId w:val="5"/>
        </w:numPr>
        <w:pBdr>
          <w:top w:val="nil" w:sz="0" w:space="0"/>
          <w:left w:val="nil" w:sz="0" w:space="0"/>
          <w:bottom w:val="nil" w:sz="0" w:space="0"/>
          <w:right w:val="nil" w:sz="0" w:space="0"/>
          <w:between w:val="nil" w:sz="0" w:space="0"/>
        </w:pBdr>
        <w:shd w:val="clear" w:fill="auto"/>
        <w:spacing w:before="0" w:after="0" w:line="240" w:lineRule="auto"/>
        <w:ind w:left="180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refusing to complete reasonable tasks assigned to them </w:t>
      </w:r>
    </w:p>
    <w:p xmlns:wp14="http://schemas.microsoft.com/office/word/2010/wordml" w:rsidRDefault="00000000" w14:paraId="000000B6" wp14:textId="77777777">
      <w:pPr>
        <w:keepNext w:val="0"/>
        <w:keepLines w:val="0"/>
        <w:pageBreakBefore w:val="0"/>
        <w:widowControl w:val="1"/>
        <w:numPr>
          <w:ilvl w:val="1"/>
          <w:numId w:val="5"/>
        </w:numPr>
        <w:pBdr>
          <w:top w:val="nil" w:sz="0" w:space="0"/>
          <w:left w:val="nil" w:sz="0" w:space="0"/>
          <w:bottom w:val="nil" w:sz="0" w:space="0"/>
          <w:right w:val="nil" w:sz="0" w:space="0"/>
          <w:between w:val="nil" w:sz="0" w:space="0"/>
        </w:pBdr>
        <w:shd w:val="clear" w:fill="auto"/>
        <w:spacing w:before="0" w:after="0" w:line="240" w:lineRule="auto"/>
        <w:ind w:left="180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spreading rumours </w:t>
      </w:r>
    </w:p>
    <w:p xmlns:wp14="http://schemas.microsoft.com/office/word/2010/wordml" w:rsidRDefault="00000000" w14:paraId="000000B7" wp14:textId="77777777">
      <w:pPr>
        <w:keepNext w:val="0"/>
        <w:keepLines w:val="0"/>
        <w:pageBreakBefore w:val="0"/>
        <w:widowControl w:val="1"/>
        <w:numPr>
          <w:ilvl w:val="1"/>
          <w:numId w:val="5"/>
        </w:numPr>
        <w:pBdr>
          <w:top w:val="nil" w:sz="0" w:space="0"/>
          <w:left w:val="nil" w:sz="0" w:space="0"/>
          <w:bottom w:val="nil" w:sz="0" w:space="0"/>
          <w:right w:val="nil" w:sz="0" w:space="0"/>
          <w:between w:val="nil" w:sz="0" w:space="0"/>
        </w:pBdr>
        <w:shd w:val="clear" w:fill="auto"/>
        <w:spacing w:before="0" w:after="0" w:line="240" w:lineRule="auto"/>
        <w:ind w:left="180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doing things to make you seem unskilled or unable to do your job intentionally to cause issues within the team. </w:t>
      </w:r>
    </w:p>
    <w:p xmlns:wp14="http://schemas.microsoft.com/office/word/2010/wordml" w:rsidRDefault="00000000" w14:paraId="000000B8" wp14:textId="77777777">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Sometimes bullying might be classed as harassment if it is related to certain 'protected characteristics' under discrimination law (Equality Act 2010). </w:t>
      </w:r>
    </w:p>
    <w:p xmlns:wp14="http://schemas.microsoft.com/office/word/2010/wordml" w:rsidRDefault="00000000" w14:paraId="000000B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2"/>
          <w:szCs w:val="22"/>
          <w:u w:val="none"/>
          <w:shd w:val="clear" w:fill="auto"/>
          <w:vertAlign w:val="baseline"/>
          <w:rtl w:val="0"/>
        </w:rPr>
        <w:t xml:space="preserve"> </w:t>
      </w:r>
      <w:r>
        <w:rPr>
          <w:rtl w:val="0"/>
        </w:rPr>
      </w:r>
    </w:p>
    <w:p xmlns:wp14="http://schemas.microsoft.com/office/word/2010/wordml" w:rsidRDefault="00000000" w14:paraId="000000B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Bullying that is not classed as harassment could still lead to other issues and will be taken seriously. </w:t>
      </w:r>
    </w:p>
    <w:p xmlns:wp14="http://schemas.microsoft.com/office/word/2010/wordml" w:rsidRDefault="00000000" w14:paraId="000000B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B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What is discrimination? </w:t>
      </w:r>
      <w:r>
        <w:rPr>
          <w:rtl w:val="0"/>
        </w:rPr>
      </w:r>
    </w:p>
    <w:p xmlns:wp14="http://schemas.microsoft.com/office/word/2010/wordml" w:rsidRDefault="00000000" w14:paraId="000000B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B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Discrimination happens when someone is treated unfairly because of a protected characteristic.  </w:t>
      </w:r>
    </w:p>
    <w:p xmlns:wp14="http://schemas.microsoft.com/office/word/2010/wordml" w:rsidRDefault="00000000" w14:paraId="000000B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C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relevant protected characteristics are; </w:t>
      </w:r>
    </w:p>
    <w:p xmlns:wp14="http://schemas.microsoft.com/office/word/2010/wordml" w:rsidRDefault="00000000" w14:paraId="000000C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C2"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age </w:t>
      </w:r>
    </w:p>
    <w:p xmlns:wp14="http://schemas.microsoft.com/office/word/2010/wordml" w:rsidRDefault="00000000" w14:paraId="000000C3"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gender reassignment </w:t>
      </w:r>
    </w:p>
    <w:p xmlns:wp14="http://schemas.microsoft.com/office/word/2010/wordml" w:rsidRDefault="00000000" w14:paraId="000000C4"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marriage or civil partnership </w:t>
      </w:r>
    </w:p>
    <w:p xmlns:wp14="http://schemas.microsoft.com/office/word/2010/wordml" w:rsidRDefault="00000000" w14:paraId="000000C5"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pregnancy or maternity </w:t>
      </w:r>
    </w:p>
    <w:p xmlns:wp14="http://schemas.microsoft.com/office/word/2010/wordml" w:rsidRDefault="00000000" w14:paraId="000000C6"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disability </w:t>
      </w:r>
    </w:p>
    <w:p xmlns:wp14="http://schemas.microsoft.com/office/word/2010/wordml" w:rsidRDefault="00000000" w14:paraId="000000C7"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race (including skin colour, nationality, ethnic or national origin) </w:t>
      </w:r>
    </w:p>
    <w:p xmlns:wp14="http://schemas.microsoft.com/office/word/2010/wordml" w:rsidRDefault="00000000" w14:paraId="000000C8"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religion or belief (including no religion) </w:t>
      </w:r>
    </w:p>
    <w:p xmlns:wp14="http://schemas.microsoft.com/office/word/2010/wordml" w:rsidRDefault="00000000" w14:paraId="000000C9"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sex  </w:t>
      </w:r>
    </w:p>
    <w:p xmlns:wp14="http://schemas.microsoft.com/office/word/2010/wordml" w:rsidRDefault="00000000" w14:paraId="000000CA"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sexual orientation  </w:t>
      </w:r>
    </w:p>
    <w:p xmlns:wp14="http://schemas.microsoft.com/office/word/2010/wordml" w:rsidRDefault="00000000" w14:paraId="000000C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C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b0c0c"/>
          <w:sz w:val="24"/>
          <w:szCs w:val="24"/>
          <w:u w:val="none"/>
          <w:shd w:val="clear" w:fill="auto"/>
          <w:vertAlign w:val="baseline"/>
          <w:rtl w:val="0"/>
        </w:rPr>
        <w:t xml:space="preserve">It is against the law to treat someone unfairly because of any of these characteristics, except in very limited circumstances.  </w:t>
      </w:r>
      <w:r>
        <w:rPr>
          <w:rtl w:val="0"/>
        </w:rPr>
      </w:r>
    </w:p>
    <w:p xmlns:wp14="http://schemas.microsoft.com/office/word/2010/wordml" w:rsidRDefault="00000000" w14:paraId="000000C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b0c0c"/>
          <w:sz w:val="24"/>
          <w:szCs w:val="24"/>
          <w:u w:val="none"/>
          <w:shd w:val="clear" w:fill="auto"/>
          <w:vertAlign w:val="baseline"/>
          <w:rtl w:val="0"/>
        </w:rPr>
        <w:t xml:space="preserve"> </w:t>
      </w:r>
      <w:r>
        <w:rPr>
          <w:rtl w:val="0"/>
        </w:rPr>
      </w:r>
    </w:p>
    <w:p xmlns:wp14="http://schemas.microsoft.com/office/word/2010/wordml" w:rsidRDefault="00000000" w14:paraId="000000CE"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Examples of direct discrimination at work could be; </w:t>
      </w:r>
    </w:p>
    <w:p xmlns:wp14="http://schemas.microsoft.com/office/word/2010/wordml" w:rsidRDefault="00000000" w14:paraId="000000CF"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Someone is not offered a promotion because they are a woman and the job goes to a less qualified man. </w:t>
      </w:r>
    </w:p>
    <w:p xmlns:wp14="http://schemas.microsoft.com/office/word/2010/wordml" w:rsidRDefault="00000000" w14:paraId="000000D0"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An employee has surgery to change their sex. Some of their employees find out about the surgery and stop inviting them to social events. </w:t>
      </w:r>
    </w:p>
    <w:p xmlns:wp14="http://schemas.microsoft.com/office/word/2010/wordml" w:rsidRDefault="00000000" w14:paraId="000000D1"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 manager assumes an employee is Muslim because of their name and does not invite them to a team event at a pub - assuming they don’t drink alcohol.  </w:t>
      </w:r>
    </w:p>
    <w:p xmlns:wp14="http://schemas.microsoft.com/office/word/2010/wordml" w:rsidRDefault="00000000" w14:paraId="000000D2"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 manager asks their LGBT+ employee to conceal their sexual orientation or gender identity from the public where such instructions would not apply to heterosexual or cisgender employees.  </w:t>
      </w:r>
    </w:p>
    <w:p xmlns:wp14="http://schemas.microsoft.com/office/word/2010/wordml" w:rsidRDefault="00000000" w14:paraId="000000D3"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An employee is treated less favourably within their team after their Partner decides to undergo gender reassignment surgery. </w:t>
      </w:r>
    </w:p>
    <w:p xmlns:wp14="http://schemas.microsoft.com/office/word/2010/wordml" w:rsidRDefault="00000000" w14:paraId="000000D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 </w:t>
      </w:r>
      <w:r>
        <w:rPr>
          <w:rtl w:val="0"/>
        </w:rPr>
      </w:r>
    </w:p>
    <w:p xmlns:wp14="http://schemas.microsoft.com/office/word/2010/wordml" w:rsidRDefault="00000000" w14:paraId="000000D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D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D7" wp14:textId="77777777">
      <w:pPr>
        <w:spacing w:after="160" w:line="278.00000000000006" w:lineRule="auto"/>
        <w:ind w:left="0" w:firstLine="0"/>
        <w:jc w:val="left"/>
        <w:rPr>
          <w:b w:val="1"/>
          <w:bCs w:val="1"/>
        </w:rPr>
      </w:pPr>
      <w:r>
        <w:rPr>
          <w:rtl w:val="0"/>
        </w:rPr>
      </w:r>
    </w:p>
    <w:p xmlns:wp14="http://schemas.microsoft.com/office/word/2010/wordml" w:rsidRDefault="00000000" w14:paraId="000000D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Victimisation </w:t>
      </w:r>
    </w:p>
    <w:p xmlns:wp14="http://schemas.microsoft.com/office/word/2010/wordml" w:rsidRDefault="00000000" w14:paraId="000000D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DA" wp14:textId="77777777">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Victimisation happens when someone is treated unfairly because they have, or plan to, or they are thought to have.</w:t>
      </w:r>
    </w:p>
    <w:p xmlns:wp14="http://schemas.microsoft.com/office/word/2010/wordml" w:rsidRDefault="00000000" w14:paraId="000000DB" wp14:textId="77777777">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brought an employment tribunal claim alleging discrimination. </w:t>
      </w:r>
    </w:p>
    <w:p xmlns:wp14="http://schemas.microsoft.com/office/word/2010/wordml" w:rsidRDefault="00000000" w14:paraId="000000DC" wp14:textId="77777777">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made or supported a complaint to do with a ‘protected characteristic’. </w:t>
      </w:r>
    </w:p>
    <w:p xmlns:wp14="http://schemas.microsoft.com/office/word/2010/wordml" w:rsidRDefault="00000000" w14:paraId="000000DD" wp14:textId="77777777">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given evidence or information in relation to someone else’s claim about discrimination.</w:t>
      </w:r>
    </w:p>
    <w:p xmlns:wp14="http://schemas.microsoft.com/office/word/2010/wordml" w:rsidRDefault="00000000" w14:paraId="000000D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108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D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Hate Incidents </w:t>
      </w:r>
    </w:p>
    <w:p xmlns:wp14="http://schemas.microsoft.com/office/word/2010/wordml" w:rsidRDefault="00000000" w14:paraId="000000E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E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b0c0c"/>
          <w:sz w:val="24"/>
          <w:szCs w:val="24"/>
          <w:u w:val="none"/>
          <w:shd w:val="clear" w:fill="auto"/>
          <w:vertAlign w:val="baseline"/>
          <w:rtl w:val="0"/>
        </w:rPr>
        <w:t xml:space="preserve">A hate incident is behaviour which is perceived by the victim, or anybody else, to be motivated by hostility or prejudice towards someone’s; </w:t>
      </w:r>
      <w:r>
        <w:rPr>
          <w:rtl w:val="0"/>
        </w:rPr>
      </w:r>
    </w:p>
    <w:p xmlns:wp14="http://schemas.microsoft.com/office/word/2010/wordml" w:rsidRDefault="00000000" w14:paraId="000000E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b0c0c"/>
          <w:sz w:val="24"/>
          <w:szCs w:val="24"/>
          <w:u w:val="none"/>
          <w:shd w:val="clear" w:fill="auto"/>
          <w:vertAlign w:val="baseline"/>
        </w:rPr>
      </w:pPr>
      <w:r>
        <w:rPr>
          <w:rtl w:val="0"/>
        </w:rPr>
      </w:r>
    </w:p>
    <w:p xmlns:wp14="http://schemas.microsoft.com/office/word/2010/wordml" w:rsidRDefault="00000000" w14:paraId="000000E3" wp14:textId="77777777">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b0c0c"/>
          <w:sz w:val="24"/>
          <w:szCs w:val="24"/>
          <w:u w:val="none"/>
          <w:shd w:val="clear" w:fill="auto"/>
          <w:vertAlign w:val="baseline"/>
          <w:rtl w:val="0"/>
        </w:rPr>
        <w:t xml:space="preserve">race </w:t>
      </w:r>
      <w:r>
        <w:rPr>
          <w:rtl w:val="0"/>
        </w:rPr>
      </w:r>
    </w:p>
    <w:p xmlns:wp14="http://schemas.microsoft.com/office/word/2010/wordml" w:rsidRDefault="00000000" w14:paraId="000000E4" wp14:textId="77777777">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b0c0c"/>
          <w:sz w:val="24"/>
          <w:szCs w:val="24"/>
          <w:u w:val="none"/>
          <w:shd w:val="clear" w:fill="auto"/>
          <w:vertAlign w:val="baseline"/>
          <w:rtl w:val="0"/>
        </w:rPr>
        <w:t xml:space="preserve">religion </w:t>
      </w:r>
      <w:r>
        <w:rPr>
          <w:rtl w:val="0"/>
        </w:rPr>
      </w:r>
    </w:p>
    <w:p xmlns:wp14="http://schemas.microsoft.com/office/word/2010/wordml" w:rsidRDefault="00000000" w14:paraId="000000E5" wp14:textId="77777777">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b0c0c"/>
          <w:sz w:val="24"/>
          <w:szCs w:val="24"/>
          <w:u w:val="none"/>
          <w:shd w:val="clear" w:fill="auto"/>
          <w:vertAlign w:val="baseline"/>
          <w:rtl w:val="0"/>
        </w:rPr>
        <w:t xml:space="preserve">sexual orientation </w:t>
      </w:r>
      <w:r>
        <w:rPr>
          <w:rtl w:val="0"/>
        </w:rPr>
      </w:r>
    </w:p>
    <w:p xmlns:wp14="http://schemas.microsoft.com/office/word/2010/wordml" w:rsidRDefault="00000000" w14:paraId="000000E6" wp14:textId="77777777">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b0c0c"/>
          <w:sz w:val="24"/>
          <w:szCs w:val="24"/>
          <w:u w:val="none"/>
          <w:shd w:val="clear" w:fill="auto"/>
          <w:vertAlign w:val="baseline"/>
          <w:rtl w:val="0"/>
        </w:rPr>
        <w:t xml:space="preserve">transgender identity </w:t>
      </w:r>
      <w:r>
        <w:rPr>
          <w:rtl w:val="0"/>
        </w:rPr>
      </w:r>
    </w:p>
    <w:p xmlns:wp14="http://schemas.microsoft.com/office/word/2010/wordml" w:rsidRDefault="00000000" w14:paraId="000000E7" wp14:textId="77777777">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b0c0c"/>
          <w:sz w:val="24"/>
          <w:szCs w:val="24"/>
          <w:u w:val="none"/>
          <w:shd w:val="clear" w:fill="auto"/>
          <w:vertAlign w:val="baseline"/>
          <w:rtl w:val="0"/>
        </w:rPr>
        <w:t xml:space="preserve">disability </w:t>
      </w:r>
      <w:r>
        <w:rPr>
          <w:rtl w:val="0"/>
        </w:rPr>
      </w:r>
    </w:p>
    <w:p xmlns:wp14="http://schemas.microsoft.com/office/word/2010/wordml" w:rsidRDefault="00000000" w14:paraId="000000E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b0c0c"/>
          <w:sz w:val="24"/>
          <w:szCs w:val="24"/>
          <w:u w:val="none"/>
          <w:shd w:val="clear" w:fill="auto"/>
          <w:vertAlign w:val="baseline"/>
          <w:rtl w:val="0"/>
        </w:rPr>
        <w:t xml:space="preserve"> </w:t>
      </w:r>
      <w:r>
        <w:rPr>
          <w:rtl w:val="0"/>
        </w:rPr>
      </w:r>
    </w:p>
    <w:p xmlns:wp14="http://schemas.microsoft.com/office/word/2010/wordml" w:rsidRDefault="00000000" w14:paraId="000000E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law currently only recognises a hate incident under these five protected characteristics. </w:t>
      </w:r>
    </w:p>
    <w:p xmlns:wp14="http://schemas.microsoft.com/office/word/2010/wordml" w:rsidRDefault="00000000" w14:paraId="000000E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E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b0c0c"/>
          <w:sz w:val="24"/>
          <w:szCs w:val="24"/>
          <w:u w:val="none"/>
          <w:shd w:val="clear" w:fill="auto"/>
          <w:vertAlign w:val="baseline"/>
          <w:rtl w:val="0"/>
        </w:rPr>
        <w:t xml:space="preserve">This behaviour can include verbal abuse, intimidation, threats, harassment, assault and damage to property, j</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okes or ‘banter’</w:t>
      </w:r>
      <w:r>
        <w:rPr>
          <w:rFonts w:ascii="Poppins" w:hAnsi="Poppins" w:eastAsia="Poppins" w:cs="Poppins"/>
          <w:b w:val="0"/>
          <w:bCs w:val="0"/>
          <w:i w:val="0"/>
          <w:iCs w:val="0"/>
          <w:smallCaps w:val="0"/>
          <w:strike w:val="0"/>
          <w:color w:val="0b0c0c"/>
          <w:sz w:val="24"/>
          <w:szCs w:val="24"/>
          <w:u w:val="none"/>
          <w:shd w:val="clear" w:fill="auto"/>
          <w:vertAlign w:val="baseline"/>
          <w:rtl w:val="0"/>
        </w:rPr>
        <w:t xml:space="preserve">, </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malicious phone calls or text messages and</w:t>
      </w:r>
      <w:r>
        <w:rPr>
          <w:rFonts w:ascii="Poppins" w:hAnsi="Poppins" w:eastAsia="Poppins" w:cs="Poppins"/>
          <w:b w:val="0"/>
          <w:bCs w:val="0"/>
          <w:i w:val="0"/>
          <w:iCs w:val="0"/>
          <w:smallCaps w:val="0"/>
          <w:strike w:val="0"/>
          <w:color w:val="0b0c0c"/>
          <w:sz w:val="24"/>
          <w:szCs w:val="24"/>
          <w:u w:val="none"/>
          <w:shd w:val="clear" w:fill="auto"/>
          <w:vertAlign w:val="baseline"/>
          <w:rtl w:val="0"/>
        </w:rPr>
        <w:t xml:space="preserve"> </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bullying. </w:t>
      </w:r>
    </w:p>
    <w:p xmlns:wp14="http://schemas.microsoft.com/office/word/2010/wordml" w:rsidRDefault="00000000" w14:paraId="000000E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E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If there is a belief that someone has been the victim of a hate incident, it is encouraged to report it to a manager and to follow the guidelines of this policy as soon as possible. If the incident is directly linked to the manager, it can be raised with the Headteacher or a member of the Governing Board.</w:t>
      </w:r>
    </w:p>
    <w:p xmlns:wp14="http://schemas.microsoft.com/office/word/2010/wordml" w:rsidRDefault="00000000" w14:paraId="000000E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EF" wp14:textId="77777777">
      <w:pPr>
        <w:ind w:left="10" w:firstLine="360"/>
        <w:jc w:val="left"/>
        <w:rPr>
          <w:b w:val="1"/>
          <w:bCs w:val="1"/>
        </w:rPr>
      </w:pPr>
      <w:r>
        <w:rPr>
          <w:b w:val="1"/>
          <w:bCs w:val="1"/>
          <w:rtl w:val="0"/>
        </w:rPr>
        <w:t xml:space="preserve">Other things to consider</w:t>
      </w:r>
    </w:p>
    <w:p xmlns:wp14="http://schemas.microsoft.com/office/word/2010/wordml" w:rsidRDefault="00000000" w14:paraId="000000F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F1" wp14:textId="77777777">
      <w:pPr>
        <w:ind w:left="10" w:firstLine="360"/>
        <w:jc w:val="left"/>
        <w:rPr/>
      </w:pPr>
      <w:r>
        <w:rPr>
          <w:rtl w:val="0"/>
        </w:rPr>
        <w:t xml:space="preserve">Individuals are responsible for their own behaviour at work, as well as during any time spent representing School outside the workplace. This includes all work-related events, even those taking place outside of normal working hours.</w:t>
      </w:r>
    </w:p>
    <w:p xmlns:wp14="http://schemas.microsoft.com/office/word/2010/wordml" w:rsidRDefault="00000000" w14:paraId="000000F2" wp14:textId="77777777">
      <w:pPr>
        <w:spacing w:after="0" w:line="259" w:lineRule="auto"/>
        <w:ind w:left="0" w:firstLine="0"/>
        <w:jc w:val="left"/>
        <w:rPr/>
      </w:pPr>
      <w:r>
        <w:rPr>
          <w:color w:val="ff0000"/>
          <w:rtl w:val="0"/>
        </w:rPr>
        <w:t xml:space="preserve"> </w:t>
      </w:r>
      <w:r>
        <w:rPr>
          <w:rtl w:val="0"/>
        </w:rPr>
      </w:r>
    </w:p>
    <w:p xmlns:wp14="http://schemas.microsoft.com/office/word/2010/wordml" w:rsidRDefault="00000000" w14:paraId="000000F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single"/>
          <w:shd w:val="clear" w:fill="auto"/>
          <w:vertAlign w:val="baseline"/>
        </w:rPr>
      </w:pPr>
      <w:r>
        <w:rPr>
          <w:rFonts w:ascii="Poppins" w:hAnsi="Poppins" w:eastAsia="Poppins" w:cs="Poppins"/>
          <w:b w:val="0"/>
          <w:bCs w:val="0"/>
          <w:i w:val="0"/>
          <w:iCs w:val="0"/>
          <w:smallCaps w:val="0"/>
          <w:strike w:val="0"/>
          <w:color w:val="000000"/>
          <w:sz w:val="24"/>
          <w:szCs w:val="24"/>
          <w:u w:val="single"/>
          <w:shd w:val="clear" w:fill="auto"/>
          <w:vertAlign w:val="baseline"/>
          <w:rtl w:val="0"/>
        </w:rPr>
        <w:t xml:space="preserve">• Work events </w:t>
      </w:r>
    </w:p>
    <w:p xmlns:wp14="http://schemas.microsoft.com/office/word/2010/wordml" w:rsidRDefault="00000000" w14:paraId="000000F4" wp14:textId="77777777">
      <w:pPr>
        <w:spacing w:after="0" w:line="259" w:lineRule="auto"/>
        <w:ind w:left="0" w:firstLine="0"/>
        <w:jc w:val="left"/>
        <w:rPr/>
      </w:pPr>
      <w:r>
        <w:rPr>
          <w:rtl w:val="0"/>
        </w:rPr>
        <w:t xml:space="preserve"> </w:t>
      </w:r>
    </w:p>
    <w:p xmlns:wp14="http://schemas.microsoft.com/office/word/2010/wordml" w:rsidRDefault="00000000" w14:paraId="000000F5" wp14:textId="77777777">
      <w:pPr>
        <w:spacing w:after="0" w:line="259" w:lineRule="auto"/>
        <w:ind w:left="360" w:firstLine="0"/>
        <w:jc w:val="left"/>
        <w:rPr/>
      </w:pPr>
      <w:r>
        <w:rPr>
          <w:rtl w:val="0"/>
        </w:rPr>
        <w:t xml:space="preserve">If unwanted or offensive behaviour occurs outside the workplace and is work-related, such as at a social event, it is advisable to report this to a manager. The manager will work with the individual to determine the best way to address the concern. </w:t>
      </w:r>
    </w:p>
    <w:p xmlns:wp14="http://schemas.microsoft.com/office/word/2010/wordml" w:rsidRDefault="00000000" w14:paraId="000000F6" wp14:textId="77777777">
      <w:pPr>
        <w:spacing w:after="0" w:line="259" w:lineRule="auto"/>
        <w:ind w:left="0" w:firstLine="0"/>
        <w:jc w:val="left"/>
        <w:rPr/>
      </w:pPr>
      <w:r>
        <w:rPr>
          <w:rtl w:val="0"/>
        </w:rPr>
        <w:t xml:space="preserve"> </w:t>
      </w:r>
    </w:p>
    <w:p xmlns:wp14="http://schemas.microsoft.com/office/word/2010/wordml" w:rsidRDefault="00000000" w14:paraId="000000F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single"/>
          <w:shd w:val="clear" w:fill="auto"/>
          <w:vertAlign w:val="baseline"/>
        </w:rPr>
      </w:pPr>
      <w:r>
        <w:rPr>
          <w:rFonts w:ascii="Poppins" w:hAnsi="Poppins" w:eastAsia="Poppins" w:cs="Poppins"/>
          <w:b w:val="0"/>
          <w:bCs w:val="0"/>
          <w:i w:val="0"/>
          <w:iCs w:val="0"/>
          <w:smallCaps w:val="0"/>
          <w:strike w:val="0"/>
          <w:color w:val="000000"/>
          <w:sz w:val="24"/>
          <w:szCs w:val="24"/>
          <w:u w:val="single"/>
          <w:shd w:val="clear" w:fill="auto"/>
          <w:vertAlign w:val="baseline"/>
          <w:rtl w:val="0"/>
        </w:rPr>
        <w:t xml:space="preserve">• 3rd Parties - External partners </w:t>
      </w:r>
    </w:p>
    <w:p xmlns:wp14="http://schemas.microsoft.com/office/word/2010/wordml" w:rsidRDefault="00000000" w14:paraId="000000F8" wp14:textId="77777777">
      <w:pPr>
        <w:spacing w:after="0" w:line="259" w:lineRule="auto"/>
        <w:ind w:left="0" w:firstLine="0"/>
        <w:jc w:val="left"/>
        <w:rPr/>
      </w:pPr>
      <w:r>
        <w:rPr>
          <w:rtl w:val="0"/>
        </w:rPr>
        <w:t xml:space="preserve"> </w:t>
      </w:r>
    </w:p>
    <w:p xmlns:wp14="http://schemas.microsoft.com/office/word/2010/wordml" w:rsidRDefault="00000000" w14:paraId="000000F9" wp14:textId="77777777">
      <w:pPr>
        <w:jc w:val="left"/>
        <w:rPr/>
      </w:pPr>
      <w:r>
        <w:rPr>
          <w:rtl w:val="0"/>
        </w:rPr>
        <w:t xml:space="preserve">Concerns about the behaviour of an employee from an external partner should be reported to a line manager without delay so that appropriate advice can be provided on the best course of action.</w:t>
      </w:r>
    </w:p>
    <w:p xmlns:wp14="http://schemas.microsoft.com/office/word/2010/wordml" w:rsidRDefault="00000000" w14:paraId="000000FA" wp14:textId="77777777">
      <w:pPr>
        <w:spacing w:after="0" w:line="259" w:lineRule="auto"/>
        <w:ind w:left="0" w:firstLine="0"/>
        <w:jc w:val="left"/>
        <w:rPr/>
      </w:pPr>
      <w:r>
        <w:rPr>
          <w:rtl w:val="0"/>
        </w:rPr>
        <w:t xml:space="preserve"> </w:t>
      </w:r>
    </w:p>
    <w:p xmlns:wp14="http://schemas.microsoft.com/office/word/2010/wordml" w:rsidRDefault="00000000" w14:paraId="000000F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single"/>
          <w:shd w:val="clear" w:fill="auto"/>
          <w:vertAlign w:val="baseline"/>
        </w:rPr>
      </w:pPr>
      <w:r>
        <w:rPr>
          <w:rFonts w:ascii="Poppins" w:hAnsi="Poppins" w:eastAsia="Poppins" w:cs="Poppins"/>
          <w:b w:val="0"/>
          <w:bCs w:val="0"/>
          <w:i w:val="0"/>
          <w:iCs w:val="0"/>
          <w:smallCaps w:val="0"/>
          <w:strike w:val="0"/>
          <w:color w:val="000000"/>
          <w:sz w:val="24"/>
          <w:szCs w:val="24"/>
          <w:u w:val="single"/>
          <w:shd w:val="clear" w:fill="auto"/>
          <w:vertAlign w:val="baseline"/>
          <w:rtl w:val="0"/>
        </w:rPr>
        <w:t xml:space="preserve">• 3rd Parties -Customers and parents/carers</w:t>
      </w:r>
    </w:p>
    <w:p xmlns:wp14="http://schemas.microsoft.com/office/word/2010/wordml" w:rsidRDefault="00000000" w14:paraId="000000FC" wp14:textId="77777777">
      <w:pPr>
        <w:spacing w:after="0" w:line="259" w:lineRule="auto"/>
        <w:ind w:left="0" w:firstLine="0"/>
        <w:jc w:val="left"/>
        <w:rPr/>
      </w:pPr>
      <w:r>
        <w:rPr>
          <w:rtl w:val="0"/>
        </w:rPr>
        <w:t xml:space="preserve"> </w:t>
      </w:r>
    </w:p>
    <w:p xmlns:wp14="http://schemas.microsoft.com/office/word/2010/wordml" w:rsidRDefault="00000000" w14:paraId="000000FD" wp14:textId="77777777">
      <w:pPr>
        <w:ind w:left="380" w:firstLine="360"/>
        <w:jc w:val="left"/>
        <w:rPr/>
      </w:pPr>
      <w:r>
        <w:rPr>
          <w:rtl w:val="0"/>
        </w:rPr>
        <w:t xml:space="preserve">Third party harassment towards an employee can affect their mental and physical health. </w:t>
      </w:r>
    </w:p>
    <w:p xmlns:wp14="http://schemas.microsoft.com/office/word/2010/wordml" w:rsidRDefault="00000000" w14:paraId="000000FE" wp14:textId="77777777">
      <w:pPr>
        <w:spacing w:after="0" w:line="259" w:lineRule="auto"/>
        <w:ind w:firstLine="0"/>
        <w:jc w:val="left"/>
        <w:rPr/>
      </w:pPr>
      <w:r>
        <w:rPr>
          <w:rtl w:val="0"/>
        </w:rPr>
        <w:t xml:space="preserve"> </w:t>
      </w:r>
    </w:p>
    <w:p xmlns:wp14="http://schemas.microsoft.com/office/word/2010/wordml" w:rsidRDefault="00000000" w14:paraId="000000FF" wp14:textId="77777777">
      <w:pPr>
        <w:ind w:left="380" w:firstLine="360"/>
        <w:jc w:val="left"/>
        <w:rPr/>
      </w:pPr>
      <w:r>
        <w:rPr>
          <w:rtl w:val="0"/>
        </w:rPr>
        <w:t xml:space="preserve">Some examples of third parties may include; </w:t>
      </w:r>
    </w:p>
    <w:p xmlns:wp14="http://schemas.microsoft.com/office/word/2010/wordml" w:rsidRDefault="00000000" w14:paraId="00000100" wp14:textId="77777777">
      <w:pPr>
        <w:ind w:left="380" w:firstLine="360"/>
        <w:jc w:val="left"/>
        <w:rPr/>
      </w:pPr>
      <w:r>
        <w:rPr>
          <w:rtl w:val="0"/>
        </w:rPr>
      </w:r>
    </w:p>
    <w:p xmlns:wp14="http://schemas.microsoft.com/office/word/2010/wordml" w:rsidRDefault="00000000" w14:paraId="00000101" wp14:textId="77777777">
      <w:pPr>
        <w:numPr>
          <w:ilvl w:val="0"/>
          <w:numId w:val="10"/>
        </w:numPr>
        <w:ind w:left="1075" w:hanging="360"/>
        <w:jc w:val="left"/>
        <w:rPr/>
      </w:pPr>
      <w:r>
        <w:rPr>
          <w:rtl w:val="0"/>
        </w:rPr>
        <w:t xml:space="preserve">Clients in a meeting visiting for professional purposes </w:t>
      </w:r>
    </w:p>
    <w:p xmlns:wp14="http://schemas.microsoft.com/office/word/2010/wordml" w:rsidRDefault="00000000" w14:paraId="00000102" wp14:textId="77777777">
      <w:pPr>
        <w:numPr>
          <w:ilvl w:val="0"/>
          <w:numId w:val="10"/>
        </w:numPr>
        <w:ind w:left="1075" w:hanging="360"/>
        <w:jc w:val="left"/>
        <w:rPr/>
      </w:pPr>
      <w:r>
        <w:rPr>
          <w:rtl w:val="0"/>
        </w:rPr>
        <w:t xml:space="preserve">Parents or guardians of a child at a school </w:t>
      </w:r>
    </w:p>
    <w:p xmlns:wp14="http://schemas.microsoft.com/office/word/2010/wordml" w:rsidRDefault="00000000" w14:paraId="00000103" wp14:textId="77777777">
      <w:pPr>
        <w:numPr>
          <w:ilvl w:val="0"/>
          <w:numId w:val="10"/>
        </w:numPr>
        <w:ind w:left="1075" w:hanging="360"/>
        <w:jc w:val="left"/>
        <w:rPr/>
      </w:pPr>
      <w:r>
        <w:rPr>
          <w:rtl w:val="0"/>
        </w:rPr>
        <w:t xml:space="preserve">Independent contractors or agency workers </w:t>
      </w:r>
    </w:p>
    <w:p xmlns:wp14="http://schemas.microsoft.com/office/word/2010/wordml" w:rsidRDefault="00000000" w14:paraId="00000104" wp14:textId="77777777">
      <w:pPr>
        <w:numPr>
          <w:ilvl w:val="0"/>
          <w:numId w:val="10"/>
        </w:numPr>
        <w:ind w:left="1075" w:hanging="360"/>
        <w:jc w:val="left"/>
        <w:rPr/>
      </w:pPr>
      <w:r>
        <w:rPr>
          <w:rtl w:val="0"/>
        </w:rPr>
        <w:t xml:space="preserve">A resident living near s school </w:t>
      </w:r>
    </w:p>
    <w:p xmlns:wp14="http://schemas.microsoft.com/office/word/2010/wordml" w:rsidRDefault="00000000" w14:paraId="00000105" wp14:textId="77777777">
      <w:pPr>
        <w:numPr>
          <w:ilvl w:val="0"/>
          <w:numId w:val="10"/>
        </w:numPr>
        <w:ind w:left="1075" w:hanging="360"/>
        <w:jc w:val="left"/>
        <w:rPr/>
      </w:pPr>
      <w:r>
        <w:rPr>
          <w:rtl w:val="0"/>
        </w:rPr>
        <w:t xml:space="preserve">A member of the public visiting the school </w:t>
      </w:r>
    </w:p>
    <w:p xmlns:wp14="http://schemas.microsoft.com/office/word/2010/wordml" w:rsidRDefault="00000000" w14:paraId="00000106" wp14:textId="77777777">
      <w:pPr>
        <w:spacing w:after="0" w:line="259" w:lineRule="auto"/>
        <w:ind w:firstLine="0"/>
        <w:jc w:val="left"/>
        <w:rPr/>
      </w:pPr>
      <w:r>
        <w:rPr>
          <w:rtl w:val="0"/>
        </w:rPr>
        <w:t xml:space="preserve"> </w:t>
      </w:r>
    </w:p>
    <w:p xmlns:wp14="http://schemas.microsoft.com/office/word/2010/wordml" w:rsidRDefault="00000000" w14:paraId="00000107" wp14:textId="77777777">
      <w:pPr>
        <w:spacing w:after="271" w:lineRule="auto"/>
        <w:ind w:left="365" w:firstLine="360"/>
        <w:jc w:val="left"/>
        <w:rPr/>
      </w:pPr>
      <w:r>
        <w:rPr>
          <w:rtl w:val="0"/>
        </w:rPr>
        <w:t xml:space="preserve">Third party harassment is when employees feel intimidated or offended by someone from outside their workplace. This harassment is often associated with threatening or bullying behaviour such as verbal or physical threats of violence.  </w:t>
      </w:r>
    </w:p>
    <w:p xmlns:wp14="http://schemas.microsoft.com/office/word/2010/wordml" w:rsidRDefault="00000000" w14:paraId="00000108" wp14:textId="77777777">
      <w:pPr>
        <w:spacing w:after="270" w:lineRule="auto"/>
        <w:ind w:left="365" w:firstLine="360"/>
        <w:jc w:val="left"/>
        <w:rPr/>
      </w:pPr>
      <w:r>
        <w:rPr>
          <w:rtl w:val="0"/>
        </w:rPr>
        <w:t xml:space="preserve">Anyone outside of school should never treat an employee in a way that is intimidating or offence.  Reasonable steps will be taken to prevent incidents like this from occurring for example; </w:t>
      </w:r>
    </w:p>
    <w:p xmlns:wp14="http://schemas.microsoft.com/office/word/2010/wordml" w:rsidRDefault="00000000" w14:paraId="00000109" wp14:textId="77777777">
      <w:pPr>
        <w:numPr>
          <w:ilvl w:val="0"/>
          <w:numId w:val="10"/>
        </w:numPr>
        <w:ind w:left="720" w:hanging="360"/>
        <w:jc w:val="left"/>
        <w:rPr/>
      </w:pPr>
      <w:r>
        <w:rPr>
          <w:rtl w:val="0"/>
        </w:rPr>
        <w:t xml:space="preserve">displaying notices detailing appropriate behaviour </w:t>
      </w:r>
    </w:p>
    <w:p xmlns:wp14="http://schemas.microsoft.com/office/word/2010/wordml" w:rsidRDefault="00000000" w14:paraId="0000010A" wp14:textId="77777777">
      <w:pPr>
        <w:numPr>
          <w:ilvl w:val="0"/>
          <w:numId w:val="10"/>
        </w:numPr>
        <w:ind w:left="720" w:hanging="360"/>
        <w:jc w:val="left"/>
        <w:rPr/>
      </w:pPr>
      <w:r>
        <w:rPr>
          <w:rtl w:val="0"/>
        </w:rPr>
        <w:t xml:space="preserve">lone working risk assessments </w:t>
      </w:r>
    </w:p>
    <w:p xmlns:wp14="http://schemas.microsoft.com/office/word/2010/wordml" w:rsidRDefault="00000000" w14:paraId="0000010B" wp14:textId="77777777">
      <w:pPr>
        <w:numPr>
          <w:ilvl w:val="0"/>
          <w:numId w:val="10"/>
        </w:numPr>
        <w:ind w:left="720" w:hanging="360"/>
        <w:jc w:val="left"/>
        <w:rPr/>
      </w:pPr>
      <w:r>
        <w:rPr>
          <w:rtl w:val="0"/>
        </w:rPr>
        <w:t xml:space="preserve">providing training on how to deal with incidents </w:t>
      </w:r>
    </w:p>
    <w:p xmlns:wp14="http://schemas.microsoft.com/office/word/2010/wordml" w:rsidRDefault="00000000" w14:paraId="0000010C" wp14:textId="77777777">
      <w:pPr>
        <w:spacing w:after="0" w:line="259" w:lineRule="auto"/>
        <w:ind w:left="15" w:firstLine="0"/>
        <w:jc w:val="left"/>
        <w:rPr/>
      </w:pPr>
      <w:r>
        <w:rPr>
          <w:rtl w:val="0"/>
        </w:rPr>
      </w:r>
    </w:p>
    <w:p xmlns:wp14="http://schemas.microsoft.com/office/word/2010/wordml" w:rsidRDefault="00000000" w14:paraId="0000010D" wp14:textId="77777777">
      <w:pPr>
        <w:spacing w:after="0" w:line="259" w:lineRule="auto"/>
        <w:ind w:left="360" w:firstLine="0"/>
        <w:jc w:val="left"/>
        <w:rPr/>
      </w:pPr>
      <w:r>
        <w:rPr>
          <w:rtl w:val="0"/>
        </w:rPr>
        <w:t xml:space="preserve">There is a duty of care to employees both legally (relating to protected characteristics) and morally (relating to other forms of bullying or harassment) regarding unacceptable behaviour from third parties in the workplace.  </w:t>
      </w:r>
    </w:p>
    <w:p xmlns:wp14="http://schemas.microsoft.com/office/word/2010/wordml" w:rsidRDefault="00000000" w14:paraId="0000010E" wp14:textId="77777777">
      <w:pPr>
        <w:spacing w:after="0" w:line="259" w:lineRule="auto"/>
        <w:ind w:left="15" w:firstLine="0"/>
        <w:jc w:val="left"/>
        <w:rPr/>
      </w:pPr>
      <w:r>
        <w:rPr>
          <w:color w:val="ff0000"/>
          <w:rtl w:val="0"/>
        </w:rPr>
        <w:t xml:space="preserve"> </w:t>
      </w:r>
      <w:r>
        <w:rPr>
          <w:rtl w:val="0"/>
        </w:rPr>
      </w:r>
    </w:p>
    <w:p xmlns:wp14="http://schemas.microsoft.com/office/word/2010/wordml" w:rsidRDefault="00000000" w14:paraId="0000010F" wp14:textId="77777777">
      <w:pPr>
        <w:spacing w:after="3" w:lineRule="auto"/>
        <w:jc w:val="left"/>
        <w:rPr/>
      </w:pPr>
      <w:r>
        <w:rPr>
          <w:rtl w:val="0"/>
        </w:rPr>
        <w:t xml:space="preserve">Any concerns should be reported to your manager.</w:t>
      </w:r>
    </w:p>
    <w:p xmlns:wp14="http://schemas.microsoft.com/office/word/2010/wordml" w:rsidRDefault="00000000" w14:paraId="00000110" wp14:textId="77777777">
      <w:pPr>
        <w:spacing w:after="3" w:lineRule="auto"/>
        <w:jc w:val="left"/>
        <w:rPr/>
      </w:pPr>
      <w:r>
        <w:rPr>
          <w:rtl w:val="0"/>
        </w:rPr>
      </w:r>
    </w:p>
    <w:p xmlns:wp14="http://schemas.microsoft.com/office/word/2010/wordml" w:rsidRDefault="00000000" w14:paraId="00000111" wp14:textId="77777777">
      <w:pPr>
        <w:spacing w:after="3" w:lineRule="auto"/>
        <w:jc w:val="left"/>
        <w:rPr/>
      </w:pPr>
      <w:r>
        <w:rPr>
          <w:rtl w:val="0"/>
        </w:rPr>
        <w:t xml:space="preserve">For cases of racial, violent, or sexual harassment, it may be necessary to report the incident as a Hate Incident (see Hate Incident section).  Involvement of the police may also be required, and preparation for this can be arranged.</w:t>
      </w:r>
    </w:p>
    <w:p xmlns:wp14="http://schemas.microsoft.com/office/word/2010/wordml" w:rsidRDefault="00000000" w14:paraId="00000112" wp14:textId="77777777">
      <w:pPr>
        <w:spacing w:after="0" w:line="259" w:lineRule="auto"/>
        <w:ind w:left="15" w:firstLine="0"/>
        <w:jc w:val="left"/>
        <w:rPr/>
      </w:pPr>
      <w:r>
        <w:rPr>
          <w:rtl w:val="0"/>
        </w:rPr>
        <w:t xml:space="preserve"> </w:t>
      </w:r>
    </w:p>
    <w:p xmlns:wp14="http://schemas.microsoft.com/office/word/2010/wordml" w:rsidRDefault="00000000" w14:paraId="0000011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single"/>
          <w:shd w:val="clear" w:fill="auto"/>
          <w:vertAlign w:val="baseline"/>
        </w:rPr>
      </w:pPr>
      <w:r>
        <w:rPr>
          <w:rFonts w:ascii="Poppins" w:hAnsi="Poppins" w:eastAsia="Poppins" w:cs="Poppins"/>
          <w:b w:val="0"/>
          <w:bCs w:val="0"/>
          <w:i w:val="0"/>
          <w:iCs w:val="0"/>
          <w:smallCaps w:val="0"/>
          <w:strike w:val="0"/>
          <w:color w:val="000000"/>
          <w:sz w:val="24"/>
          <w:szCs w:val="24"/>
          <w:u w:val="single"/>
          <w:shd w:val="clear" w:fill="auto"/>
          <w:vertAlign w:val="baseline"/>
          <w:rtl w:val="0"/>
        </w:rPr>
        <w:t xml:space="preserve">• Social Media </w:t>
      </w:r>
    </w:p>
    <w:p xmlns:wp14="http://schemas.microsoft.com/office/word/2010/wordml" w:rsidRDefault="00000000" w14:paraId="00000114" wp14:textId="77777777">
      <w:pPr>
        <w:spacing w:after="0" w:line="259" w:lineRule="auto"/>
        <w:ind w:left="360" w:firstLine="0"/>
        <w:jc w:val="left"/>
        <w:rPr/>
      </w:pPr>
      <w:r>
        <w:rPr>
          <w:rtl w:val="0"/>
        </w:rPr>
        <w:t xml:space="preserve"> </w:t>
      </w:r>
    </w:p>
    <w:p xmlns:wp14="http://schemas.microsoft.com/office/word/2010/wordml" w:rsidRDefault="00000000" w14:paraId="00000115" wp14:textId="77777777">
      <w:pPr>
        <w:ind w:left="355" w:firstLine="360"/>
        <w:jc w:val="left"/>
        <w:rPr/>
      </w:pPr>
      <w:r>
        <w:rPr>
          <w:rtl w:val="0"/>
        </w:rPr>
        <w:t xml:space="preserve">Putting potentially offensive or inappropriate comments or images about or directed to employees on social media sites will be investigated in line with our Disciplinary Procedure. </w:t>
      </w:r>
    </w:p>
    <w:p xmlns:wp14="http://schemas.microsoft.com/office/word/2010/wordml" w:rsidRDefault="00000000" w14:paraId="00000116" wp14:textId="77777777">
      <w:pPr>
        <w:spacing w:after="0" w:line="259" w:lineRule="auto"/>
        <w:ind w:left="360" w:firstLine="0"/>
        <w:jc w:val="left"/>
        <w:rPr/>
      </w:pPr>
      <w:r>
        <w:rPr>
          <w:rtl w:val="0"/>
        </w:rPr>
        <w:t xml:space="preserve"> </w:t>
      </w:r>
    </w:p>
    <w:p xmlns:wp14="http://schemas.microsoft.com/office/word/2010/wordml" w:rsidRDefault="00000000" w14:paraId="0000011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single"/>
          <w:shd w:val="clear" w:fill="auto"/>
          <w:vertAlign w:val="baseline"/>
        </w:rPr>
      </w:pPr>
      <w:r>
        <w:rPr>
          <w:rFonts w:ascii="Poppins" w:hAnsi="Poppins" w:eastAsia="Poppins" w:cs="Poppins"/>
          <w:b w:val="0"/>
          <w:bCs w:val="0"/>
          <w:i w:val="0"/>
          <w:iCs w:val="0"/>
          <w:smallCaps w:val="0"/>
          <w:strike w:val="0"/>
          <w:color w:val="000000"/>
          <w:sz w:val="24"/>
          <w:szCs w:val="24"/>
          <w:u w:val="single"/>
          <w:shd w:val="clear" w:fill="auto"/>
          <w:vertAlign w:val="baseline"/>
          <w:rtl w:val="0"/>
        </w:rPr>
        <w:t xml:space="preserve">• False allegations </w:t>
      </w:r>
    </w:p>
    <w:p xmlns:wp14="http://schemas.microsoft.com/office/word/2010/wordml" w:rsidRDefault="00000000" w14:paraId="00000118" wp14:textId="77777777">
      <w:pPr>
        <w:spacing w:after="0" w:line="259" w:lineRule="auto"/>
        <w:ind w:left="360" w:firstLine="0"/>
        <w:jc w:val="left"/>
        <w:rPr/>
      </w:pPr>
      <w:r>
        <w:rPr>
          <w:rtl w:val="0"/>
        </w:rPr>
        <w:t xml:space="preserve"> </w:t>
      </w:r>
    </w:p>
    <w:p xmlns:wp14="http://schemas.microsoft.com/office/word/2010/wordml" w:rsidRDefault="00000000" w14:paraId="00000119" wp14:textId="77777777">
      <w:pPr>
        <w:spacing w:after="0" w:line="259" w:lineRule="auto"/>
        <w:ind w:left="360" w:firstLine="0"/>
        <w:jc w:val="left"/>
        <w:rPr/>
      </w:pPr>
      <w:r>
        <w:rPr>
          <w:rtl w:val="0"/>
        </w:rPr>
        <w:t xml:space="preserve">If an employee has bullied, harassed or discriminated against someone, made false allegations in bad faith as part of any process, or treated an employee inappropriately because they have raised a legitimate concern, this will be investigated and management in line with the Disciplinary Procedure.</w:t>
      </w:r>
    </w:p>
    <w:p xmlns:wp14="http://schemas.microsoft.com/office/word/2010/wordml" w:rsidRDefault="00000000" w14:paraId="0000011A" wp14:textId="77777777">
      <w:pPr>
        <w:spacing w:after="0" w:line="259" w:lineRule="auto"/>
        <w:ind w:left="360" w:firstLine="0"/>
        <w:jc w:val="left"/>
        <w:rPr/>
      </w:pPr>
      <w:r>
        <w:rPr>
          <w:rtl w:val="0"/>
        </w:rPr>
      </w:r>
    </w:p>
    <w:p xmlns:wp14="http://schemas.microsoft.com/office/word/2010/wordml" w:rsidRDefault="00000000" w14:paraId="0000011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single"/>
          <w:shd w:val="clear" w:fill="auto"/>
          <w:vertAlign w:val="baseline"/>
        </w:rPr>
      </w:pPr>
      <w:r>
        <w:rPr>
          <w:rFonts w:ascii="Poppins" w:hAnsi="Poppins" w:eastAsia="Poppins" w:cs="Poppins"/>
          <w:b w:val="0"/>
          <w:bCs w:val="0"/>
          <w:i w:val="0"/>
          <w:iCs w:val="0"/>
          <w:smallCaps w:val="0"/>
          <w:strike w:val="0"/>
          <w:color w:val="000000"/>
          <w:sz w:val="24"/>
          <w:szCs w:val="24"/>
          <w:u w:val="single"/>
          <w:shd w:val="clear" w:fill="auto"/>
          <w:vertAlign w:val="baseline"/>
          <w:rtl w:val="0"/>
        </w:rPr>
        <w:tab/>
      </w:r>
      <w:r>
        <w:rPr>
          <w:rFonts w:ascii="Poppins" w:hAnsi="Poppins" w:eastAsia="Poppins" w:cs="Poppins"/>
          <w:b w:val="0"/>
          <w:bCs w:val="0"/>
          <w:i w:val="0"/>
          <w:iCs w:val="0"/>
          <w:smallCaps w:val="0"/>
          <w:strike w:val="0"/>
          <w:color w:val="000000"/>
          <w:sz w:val="24"/>
          <w:szCs w:val="24"/>
          <w:u w:val="single"/>
          <w:shd w:val="clear" w:fill="auto"/>
          <w:vertAlign w:val="baseline"/>
          <w:rtl w:val="0"/>
        </w:rPr>
        <w:t xml:space="preserve">• Confidentiality </w:t>
      </w:r>
    </w:p>
    <w:p xmlns:wp14="http://schemas.microsoft.com/office/word/2010/wordml" w:rsidRDefault="00000000" w14:paraId="0000011C" wp14:textId="77777777">
      <w:pPr>
        <w:spacing w:after="0" w:line="259" w:lineRule="auto"/>
        <w:ind w:left="360" w:firstLine="0"/>
        <w:jc w:val="left"/>
        <w:rPr/>
      </w:pPr>
      <w:r>
        <w:rPr>
          <w:rtl w:val="0"/>
        </w:rPr>
        <w:t xml:space="preserve"> </w:t>
      </w:r>
    </w:p>
    <w:p xmlns:wp14="http://schemas.microsoft.com/office/word/2010/wordml" w:rsidRDefault="00000000" w14:paraId="0000011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426"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Anything discussed with an employee about their personal circumstances or experiences should be treated as confidential unless agreed between both parties or if there is a safeguarding risk to them or others. It could be helpful to clarify with employees what they would like shared and how they would prefer to be supported. </w:t>
      </w:r>
    </w:p>
    <w:p xmlns:wp14="http://schemas.microsoft.com/office/word/2010/wordml" w:rsidRDefault="00000000" w14:paraId="0000011E" wp14:textId="77777777">
      <w:pPr>
        <w:spacing w:after="0" w:line="259" w:lineRule="auto"/>
        <w:ind w:left="0" w:firstLine="0"/>
        <w:jc w:val="left"/>
        <w:rPr/>
      </w:pPr>
      <w:r>
        <w:rPr>
          <w:rtl w:val="0"/>
        </w:rPr>
        <w:t xml:space="preserve"> </w:t>
      </w:r>
    </w:p>
    <w:p xmlns:wp14="http://schemas.microsoft.com/office/word/2010/wordml" w:rsidRDefault="00000000" w14:paraId="0000011F" wp14:textId="77777777">
      <w:pPr>
        <w:ind w:left="355" w:firstLine="360"/>
        <w:jc w:val="left"/>
        <w:rPr/>
      </w:pPr>
      <w:r>
        <w:rPr>
          <w:rtl w:val="0"/>
        </w:rPr>
        <w:t xml:space="preserve">Anyone involved with an informal or formal complaint under this policy, including witnesses, is required to keep the matter </w:t>
      </w:r>
      <w:r>
        <w:rPr>
          <w:b w:val="1"/>
          <w:bCs w:val="1"/>
          <w:rtl w:val="0"/>
        </w:rPr>
        <w:t xml:space="preserve">strictly confidential</w:t>
      </w:r>
      <w:r>
        <w:rPr>
          <w:rtl w:val="0"/>
        </w:rPr>
        <w:t xml:space="preserve"> and act with appropriate sensitivity to all parties. </w:t>
      </w:r>
    </w:p>
    <w:p xmlns:wp14="http://schemas.microsoft.com/office/word/2010/wordml" w:rsidRDefault="00000000" w14:paraId="0000012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2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Fonts w:ascii="Poppins" w:hAnsi="Poppins" w:eastAsia="Poppins" w:cs="Poppins"/>
          <w:b w:val="1"/>
          <w:bCs w:val="1"/>
          <w:i w:val="0"/>
          <w:iCs w:val="0"/>
          <w:smallCaps w:val="0"/>
          <w:strike w:val="0"/>
          <w:color w:val="000000"/>
          <w:sz w:val="24"/>
          <w:szCs w:val="24"/>
          <w:u w:val="single"/>
          <w:shd w:val="clear" w:fill="auto"/>
          <w:vertAlign w:val="baseline"/>
          <w:rtl w:val="0"/>
        </w:rPr>
        <w:t xml:space="preserve">Prevention Strategies</w:t>
      </w:r>
    </w:p>
    <w:p xmlns:wp14="http://schemas.microsoft.com/office/word/2010/wordml" w:rsidRDefault="00000000" w14:paraId="0000012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2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20" w:line="240" w:lineRule="auto"/>
        <w:ind w:left="0" w:right="0" w:firstLine="360"/>
        <w:jc w:val="left"/>
        <w:rPr>
          <w:rFonts w:ascii="Poppins" w:hAnsi="Poppins" w:eastAsia="Poppins" w:cs="Poppins"/>
          <w:b w:val="1"/>
          <w:bCs w:val="1"/>
          <w:i w:val="0"/>
          <w:iCs w:val="0"/>
          <w:smallCaps w:val="0"/>
          <w:strike w:val="0"/>
          <w:color w:val="000000"/>
          <w:sz w:val="24"/>
          <w:szCs w:val="24"/>
          <w:u w:val="none"/>
          <w:shd w:val="clear" w:fill="auto"/>
          <w:vertAlign w:val="baseline"/>
        </w:rPr>
      </w:pPr>
      <w:bookmarkStart w:name="_heading=h.1y3r0vfs26t0" w:colFirst="0" w:colLast="0" w:id="1"/>
      <w:bookmarkEnd w:id="1"/>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New preventative duty</w:t>
      </w:r>
    </w:p>
    <w:p xmlns:wp14="http://schemas.microsoft.com/office/word/2010/wordml" w:rsidRDefault="00000000" w14:paraId="00000124" wp14:textId="77777777">
      <w:pPr>
        <w:jc w:val="left"/>
        <w:rPr/>
      </w:pPr>
      <w:r>
        <w:rPr>
          <w:rtl w:val="0"/>
        </w:rPr>
      </w:r>
    </w:p>
    <w:p xmlns:wp14="http://schemas.microsoft.com/office/word/2010/wordml" w:rsidRDefault="00000000" w14:paraId="00000125" wp14:textId="77777777">
      <w:pPr>
        <w:jc w:val="left"/>
        <w:rPr/>
      </w:pPr>
      <w:r>
        <w:rPr>
          <w:rtl w:val="0"/>
        </w:rPr>
        <w:t xml:space="preserve">The Worker Protection (Amendment of Equality Act 2010) Act 2023 amended the Equality act to now include an employer duty to prevent sexual harassment.</w:t>
      </w:r>
    </w:p>
    <w:p xmlns:wp14="http://schemas.microsoft.com/office/word/2010/wordml" w:rsidRDefault="00000000" w14:paraId="00000126" wp14:textId="77777777">
      <w:pPr>
        <w:jc w:val="left"/>
        <w:rPr/>
      </w:pPr>
      <w:r>
        <w:rPr>
          <w:rtl w:val="0"/>
        </w:rPr>
      </w:r>
    </w:p>
    <w:p xmlns:wp14="http://schemas.microsoft.com/office/word/2010/wordml" w:rsidRDefault="00000000" w14:paraId="00000127" wp14:textId="77777777">
      <w:pPr>
        <w:jc w:val="left"/>
        <w:rPr/>
      </w:pPr>
      <w:r>
        <w:rPr>
          <w:rtl w:val="0"/>
        </w:rPr>
        <w:t xml:space="preserve">Under the Worker Protection Act 2023, anyone who witnesses sexual harassment or is made aware of it in the workplace and does not do anything about may result in a failure of this legal duty. A subsequent tribunal taking account of such failures may also increase an award of up to 25% in such cases. </w:t>
      </w:r>
    </w:p>
    <w:p xmlns:wp14="http://schemas.microsoft.com/office/word/2010/wordml" w:rsidRDefault="00000000" w14:paraId="00000128" wp14:textId="77777777">
      <w:pPr>
        <w:jc w:val="left"/>
        <w:rPr/>
      </w:pPr>
      <w:r>
        <w:rPr>
          <w:rtl w:val="0"/>
        </w:rPr>
      </w:r>
    </w:p>
    <w:p xmlns:wp14="http://schemas.microsoft.com/office/word/2010/wordml" w:rsidRDefault="00000000" w14:paraId="00000129" wp14:textId="77777777">
      <w:pPr>
        <w:jc w:val="left"/>
        <w:rPr/>
      </w:pPr>
      <w:bookmarkStart w:name="_heading=h.q6j3dfads3ay" w:colFirst="0" w:colLast="0" w:id="2"/>
      <w:bookmarkEnd w:id="2"/>
      <w:r>
        <w:rPr>
          <w:rtl w:val="0"/>
        </w:rPr>
        <w:t xml:space="preserve">The new “preventative duty” requires employers to proactively prevent sexual harassment within the workplace. This means we commit to taking reasonable steps in school to anticipate scenarios where sexual harassment may take place and take steps to mitigate against this risk. </w:t>
      </w:r>
    </w:p>
    <w:p xmlns:wp14="http://schemas.microsoft.com/office/word/2010/wordml" w:rsidRDefault="00000000" w14:paraId="0000012A" wp14:textId="77777777">
      <w:pPr>
        <w:jc w:val="left"/>
        <w:rPr/>
      </w:pPr>
      <w:r>
        <w:rPr>
          <w:rtl w:val="0"/>
        </w:rPr>
      </w:r>
    </w:p>
    <w:p xmlns:wp14="http://schemas.microsoft.com/office/word/2010/wordml" w:rsidRDefault="00000000" w14:paraId="0000012B" wp14:textId="77777777">
      <w:pPr>
        <w:jc w:val="left"/>
        <w:rPr/>
      </w:pPr>
      <w:r>
        <w:rPr>
          <w:rtl w:val="0"/>
        </w:rPr>
        <w:t xml:space="preserve">Outlined below are areas where we have taken action to mitigate against such risk as part of this “preventative duty” are;</w:t>
      </w:r>
    </w:p>
    <w:p xmlns:wp14="http://schemas.microsoft.com/office/word/2010/wordml" w:rsidRDefault="00000000" w14:paraId="0000012C" wp14:textId="77777777">
      <w:pPr>
        <w:jc w:val="left"/>
        <w:rPr/>
      </w:pPr>
      <w:r>
        <w:rPr>
          <w:rtl w:val="0"/>
        </w:rPr>
      </w:r>
    </w:p>
    <w:p xmlns:wp14="http://schemas.microsoft.com/office/word/2010/wordml" w:rsidRDefault="00000000" w14:paraId="0000012D" wp14:textId="77777777">
      <w:pPr>
        <w:keepNext w:val="0"/>
        <w:keepLines w:val="0"/>
        <w:pageBreakBefore w:val="0"/>
        <w:widowControl w:val="1"/>
        <w:numPr>
          <w:ilvl w:val="0"/>
          <w:numId w:val="1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Completing regular risk assessments to identify risk and implement any actions identified.</w:t>
      </w:r>
    </w:p>
    <w:p xmlns:wp14="http://schemas.microsoft.com/office/word/2010/wordml" w:rsidRDefault="00000000" w14:paraId="0000012E" wp14:textId="77777777">
      <w:pPr>
        <w:keepNext w:val="0"/>
        <w:keepLines w:val="0"/>
        <w:pageBreakBefore w:val="0"/>
        <w:widowControl w:val="1"/>
        <w:numPr>
          <w:ilvl w:val="0"/>
          <w:numId w:val="1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Undertake regular training for employees on sexual harassment and expectations of school.</w:t>
      </w:r>
    </w:p>
    <w:p xmlns:wp14="http://schemas.microsoft.com/office/word/2010/wordml" w:rsidRDefault="00000000" w14:paraId="0000012F" wp14:textId="77777777">
      <w:pPr>
        <w:keepNext w:val="0"/>
        <w:keepLines w:val="0"/>
        <w:pageBreakBefore w:val="0"/>
        <w:widowControl w:val="1"/>
        <w:numPr>
          <w:ilvl w:val="0"/>
          <w:numId w:val="1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Remind employees of relevant school policies such as “Dignity at Work” and the school “Code of Values and Behaviours” etc. </w:t>
      </w:r>
    </w:p>
    <w:p xmlns:wp14="http://schemas.microsoft.com/office/word/2010/wordml" w:rsidRDefault="00000000" w14:paraId="00000130" wp14:textId="77777777">
      <w:pPr>
        <w:keepNext w:val="0"/>
        <w:keepLines w:val="0"/>
        <w:pageBreakBefore w:val="0"/>
        <w:widowControl w:val="1"/>
        <w:numPr>
          <w:ilvl w:val="0"/>
          <w:numId w:val="1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Providing details of the appropriate employees to escalate concerns to where an employee may have experienced, witnessed, or been informed about sexual harassment at work. This person should be comfortable initiating conversations, offering guidance on who might be best suited to provide advice or suggestions on addressing the incident, and providing initial support on managing the relationship.  In some organisations this person is called an </w:t>
      </w:r>
      <w:r>
        <w:rPr>
          <w:rFonts w:ascii="Poppins" w:hAnsi="Poppins" w:eastAsia="Poppins" w:cs="Poppins"/>
          <w:b w:val="0"/>
          <w:bCs w:val="0"/>
          <w:i w:val="0"/>
          <w:iCs w:val="0"/>
          <w:smallCaps w:val="0"/>
          <w:strike w:val="0"/>
          <w:color w:val="000000"/>
          <w:sz w:val="24"/>
          <w:szCs w:val="24"/>
          <w:u w:val="single"/>
          <w:shd w:val="clear" w:fill="auto"/>
          <w:vertAlign w:val="baseline"/>
          <w:rtl w:val="0"/>
        </w:rPr>
        <w:t xml:space="preserve">“Inclusion Champion”.</w:t>
      </w:r>
      <w:r>
        <w:rPr>
          <w:rtl w:val="0"/>
        </w:rPr>
      </w:r>
    </w:p>
    <w:p xmlns:wp14="http://schemas.microsoft.com/office/word/2010/wordml" w:rsidRDefault="00000000" w14:paraId="00000131" wp14:textId="77777777">
      <w:pPr>
        <w:keepNext w:val="0"/>
        <w:keepLines w:val="0"/>
        <w:pageBreakBefore w:val="0"/>
        <w:widowControl w:val="1"/>
        <w:numPr>
          <w:ilvl w:val="0"/>
          <w:numId w:val="1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maintain records of patterns or incidents across the school  and provide anonymised annual report to the Governing Board. This can help provide targeted learning, guidance, and support to employees on behaviour at work, encouraging a more inclusive experience.</w:t>
      </w:r>
    </w:p>
    <w:p xmlns:wp14="http://schemas.microsoft.com/office/word/2010/wordml" w:rsidRDefault="00000000" w14:paraId="0000013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3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i w:val="0"/>
          <w:iCs w:val="0"/>
          <w:smallCaps w:val="0"/>
          <w:strike w:val="0"/>
          <w:color w:val="000000"/>
          <w:sz w:val="24"/>
          <w:szCs w:val="24"/>
          <w:u w:val="single"/>
          <w:shd w:val="clear" w:fill="auto"/>
          <w:vertAlign w:val="baseline"/>
        </w:rPr>
      </w:pPr>
      <w:r>
        <w:rPr>
          <w:rFonts w:ascii="Poppins" w:hAnsi="Poppins" w:eastAsia="Poppins" w:cs="Poppins"/>
          <w:b w:val="1"/>
          <w:bCs w:val="1"/>
          <w:i w:val="0"/>
          <w:iCs w:val="0"/>
          <w:smallCaps w:val="0"/>
          <w:strike w:val="0"/>
          <w:color w:val="000000"/>
          <w:sz w:val="24"/>
          <w:szCs w:val="24"/>
          <w:u w:val="single"/>
          <w:shd w:val="clear" w:fill="auto"/>
          <w:vertAlign w:val="baseline"/>
          <w:rtl w:val="0"/>
        </w:rPr>
        <w:t xml:space="preserve">Raising and Responding to Concerns</w:t>
      </w:r>
    </w:p>
    <w:p xmlns:wp14="http://schemas.microsoft.com/office/word/2010/wordml" w:rsidRDefault="00000000" w14:paraId="0000013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1"/>
          <w:bCs w:val="1"/>
          <w:i w:val="0"/>
          <w:iCs w:val="0"/>
          <w:smallCaps w:val="0"/>
          <w:strike w:val="0"/>
          <w:color w:val="000000"/>
          <w:sz w:val="24"/>
          <w:szCs w:val="24"/>
          <w:highlight w:val="yellow"/>
          <w:u w:val="none"/>
          <w:vertAlign w:val="baseline"/>
        </w:rPr>
      </w:pPr>
      <w:r>
        <w:rPr>
          <w:rtl w:val="0"/>
        </w:rPr>
      </w:r>
    </w:p>
    <w:p xmlns:wp14="http://schemas.microsoft.com/office/word/2010/wordml" w:rsidRDefault="00000000" w14:paraId="00000135"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auto"/>
        <w:spacing w:before="0" w:after="120" w:line="240" w:lineRule="auto"/>
        <w:ind w:left="1080" w:right="0" w:hanging="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Getting advice </w:t>
      </w:r>
    </w:p>
    <w:p xmlns:wp14="http://schemas.microsoft.com/office/word/2010/wordml" w:rsidRDefault="00000000" w14:paraId="00000136" wp14:textId="77777777">
      <w:pPr>
        <w:spacing w:after="271" w:lineRule="auto"/>
        <w:ind w:left="680" w:firstLine="360"/>
        <w:jc w:val="left"/>
        <w:rPr/>
      </w:pPr>
      <w:r>
        <w:rPr>
          <w:rtl w:val="0"/>
        </w:rPr>
        <w:t xml:space="preserve">If anyone feels they are  being bullied, harassed, or discriminated against, it can be difficult to decide how to deal with it. It can help to talk this through with someone. Speak to your line manager initially to talk things through or with another manager if you don’t feel comfortable raising it with your direct manager.</w:t>
      </w:r>
    </w:p>
    <w:p xmlns:wp14="http://schemas.microsoft.com/office/word/2010/wordml" w:rsidRDefault="00000000" w14:paraId="00000137"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auto"/>
        <w:spacing w:before="0" w:after="120" w:line="240" w:lineRule="auto"/>
        <w:ind w:left="1080" w:right="0" w:hanging="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Witnessing bullying </w:t>
      </w:r>
    </w:p>
    <w:p xmlns:wp14="http://schemas.microsoft.com/office/word/2010/wordml" w:rsidRDefault="00000000" w14:paraId="00000138" wp14:textId="77777777">
      <w:pPr>
        <w:spacing w:after="271" w:lineRule="auto"/>
        <w:ind w:left="680" w:firstLine="360"/>
        <w:jc w:val="left"/>
        <w:rPr/>
      </w:pPr>
      <w:r>
        <w:rPr>
          <w:rtl w:val="0"/>
        </w:rPr>
        <w:t xml:space="preserve">It is expected that employees who witness bullying, harassment, or discrimination will not ignore this and it’s important to approach the person affected and ask what support they need. </w:t>
      </w:r>
    </w:p>
    <w:p xmlns:wp14="http://schemas.microsoft.com/office/word/2010/wordml" w:rsidRDefault="00000000" w14:paraId="00000139"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Resolving things informally </w:t>
      </w:r>
    </w:p>
    <w:p xmlns:wp14="http://schemas.microsoft.com/office/word/2010/wordml" w:rsidRDefault="00000000" w14:paraId="0000013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20" w:line="240" w:lineRule="auto"/>
        <w:ind w:left="0" w:right="0" w:firstLine="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13B" wp14:textId="77777777">
      <w:pPr>
        <w:spacing w:after="271" w:lineRule="auto"/>
        <w:ind w:left="680" w:firstLine="360"/>
        <w:jc w:val="left"/>
        <w:rPr/>
      </w:pPr>
      <w:r>
        <w:rPr>
          <w:rtl w:val="0"/>
        </w:rPr>
        <w:t xml:space="preserve">Dealing with an issue informally means taking steps to resolve the concern without using a formal procedure. </w:t>
      </w:r>
    </w:p>
    <w:p xmlns:wp14="http://schemas.microsoft.com/office/word/2010/wordml" w:rsidRDefault="00000000" w14:paraId="0000013C" wp14:textId="77777777">
      <w:pPr>
        <w:spacing w:after="271" w:lineRule="auto"/>
        <w:ind w:left="680" w:firstLine="360"/>
        <w:jc w:val="left"/>
        <w:rPr/>
      </w:pPr>
      <w:r>
        <w:rPr>
          <w:rtl w:val="0"/>
        </w:rPr>
        <w:t xml:space="preserve">It is often more effective to resolve issues informally when possible. Speaking directly to the individual provides a chance to express feelings and potentially resolve the situation. The other person might not be aware of the impact of their behaviour or that it is offensive. This can be done either face to face or in writing, clearly stating that it is an informal approach.</w:t>
      </w:r>
    </w:p>
    <w:p xmlns:wp14="http://schemas.microsoft.com/office/word/2010/wordml" w:rsidRDefault="00000000" w14:paraId="0000013D"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pPr>
      <w:r>
        <w:rPr>
          <w:rFonts w:ascii="Poppins" w:hAnsi="Poppins" w:eastAsia="Poppins" w:cs="Poppins"/>
          <w:b w:val="0"/>
          <w:bCs w:val="0"/>
          <w:i w:val="0"/>
          <w:iCs w:val="0"/>
          <w:smallCaps w:val="0"/>
          <w:strike w:val="0"/>
          <w:color w:val="000000"/>
          <w:sz w:val="24"/>
          <w:szCs w:val="24"/>
          <w:u w:val="single"/>
          <w:shd w:val="clear" w:fill="auto"/>
          <w:vertAlign w:val="baseline"/>
          <w:rtl w:val="0"/>
        </w:rPr>
        <w:t xml:space="preserve">Speaking to your Manager </w:t>
      </w:r>
    </w:p>
    <w:p xmlns:wp14="http://schemas.microsoft.com/office/word/2010/wordml" w:rsidRDefault="00000000" w14:paraId="0000013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20" w:line="240" w:lineRule="auto"/>
        <w:ind w:left="0" w:right="0" w:firstLine="360"/>
        <w:jc w:val="left"/>
        <w:rPr>
          <w:rFonts w:ascii="Poppins" w:hAnsi="Poppins" w:eastAsia="Poppins" w:cs="Poppins"/>
          <w:b w:val="1"/>
          <w:bCs w:val="1"/>
          <w:i w:val="0"/>
          <w:iCs w:val="0"/>
          <w:smallCaps w:val="0"/>
          <w:strike w:val="0"/>
          <w:color w:val="000000"/>
          <w:sz w:val="24"/>
          <w:szCs w:val="24"/>
          <w:highlight w:val="yellow"/>
          <w:u w:val="none"/>
          <w:vertAlign w:val="baseline"/>
        </w:rPr>
      </w:pPr>
      <w:r>
        <w:rPr>
          <w:rFonts w:ascii="Poppins" w:hAnsi="Poppins" w:eastAsia="Poppins" w:cs="Poppins"/>
          <w:b w:val="1"/>
          <w:bCs w:val="1"/>
          <w:i w:val="0"/>
          <w:iCs w:val="0"/>
          <w:smallCaps w:val="0"/>
          <w:strike w:val="0"/>
          <w:color w:val="000000"/>
          <w:sz w:val="24"/>
          <w:szCs w:val="24"/>
          <w:highlight w:val="yellow"/>
          <w:u w:val="none"/>
          <w:vertAlign w:val="baseline"/>
          <w:rtl w:val="0"/>
        </w:rPr>
        <w:t xml:space="preserve"> </w:t>
      </w:r>
    </w:p>
    <w:p xmlns:wp14="http://schemas.microsoft.com/office/word/2010/wordml" w:rsidRDefault="00000000" w14:paraId="0000013F" wp14:textId="77777777">
      <w:pPr>
        <w:spacing w:after="271" w:lineRule="auto"/>
        <w:ind w:left="680" w:firstLine="360"/>
        <w:jc w:val="left"/>
        <w:rPr/>
      </w:pPr>
      <w:r>
        <w:rPr>
          <w:rtl w:val="0"/>
        </w:rPr>
        <w:t xml:space="preserve">If speaking directly to the person isn’t an option, consider approaching the head teacher or line manager. The head teacher or line manager can seek support from our HR service provider when a concern is raised. If the concern involves your line manager, it can be brought to another manager or the next level of management, such as the Headteacher or Chair of Governors. </w:t>
      </w:r>
    </w:p>
    <w:p xmlns:wp14="http://schemas.microsoft.com/office/word/2010/wordml" w:rsidRDefault="00000000" w14:paraId="00000140" wp14:textId="77777777">
      <w:pPr>
        <w:spacing w:after="271" w:lineRule="auto"/>
        <w:ind w:left="730" w:firstLine="360"/>
        <w:jc w:val="left"/>
        <w:rPr>
          <w:highlight w:val="yellow"/>
        </w:rPr>
      </w:pPr>
      <w:r>
        <w:rPr>
          <w:rtl w:val="0"/>
        </w:rPr>
        <w:t xml:space="preserve">If it is appropriate, your manager may speak to the employee to raise your concern, or explain, that their behaviour is inappropriate and causing concern.  Discuss how the issue should be resolved and where changes should be made. Wherever possible your manager will aim to resolve things quickly and informally without the need to use a formal process. Dealing with things informally is often less stressful and quicker for everyone involved than a formal process. </w:t>
      </w:r>
      <w:r>
        <w:rPr>
          <w:highlight w:val="yellow"/>
          <w:rtl w:val="0"/>
        </w:rPr>
        <w:t xml:space="preserve"> </w:t>
      </w:r>
    </w:p>
    <w:p xmlns:wp14="http://schemas.microsoft.com/office/word/2010/wordml" w:rsidRDefault="00000000" w14:paraId="0000014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20" w:line="240" w:lineRule="auto"/>
        <w:ind w:left="360" w:right="0" w:firstLine="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Other examples of informal ways to resolve the issue may include; </w:t>
      </w:r>
    </w:p>
    <w:p xmlns:wp14="http://schemas.microsoft.com/office/word/2010/wordml" w:rsidRDefault="00000000" w14:paraId="00000142"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ffffff"/>
        <w:spacing w:before="280" w:after="0" w:line="240" w:lineRule="auto"/>
        <w:ind w:left="1080" w:right="0" w:hanging="360"/>
        <w:jc w:val="left"/>
        <w:rPr>
          <w:rFonts w:ascii="Poppins" w:hAnsi="Poppins" w:eastAsia="Poppins" w:cs="Poppins"/>
          <w:b w:val="0"/>
          <w:bCs w:val="0"/>
          <w:i w:val="0"/>
          <w:iCs w:val="0"/>
          <w:smallCaps w:val="0"/>
          <w:strike w:val="0"/>
          <w:color w:val="111111"/>
          <w:sz w:val="24"/>
          <w:szCs w:val="24"/>
          <w:u w:val="none"/>
          <w:shd w:val="clear" w:fill="auto"/>
          <w:vertAlign w:val="baseline"/>
        </w:rPr>
      </w:pPr>
      <w:r>
        <w:rPr>
          <w:rFonts w:ascii="Poppins" w:hAnsi="Poppins" w:eastAsia="Poppins" w:cs="Poppins"/>
          <w:b w:val="0"/>
          <w:bCs w:val="0"/>
          <w:i w:val="0"/>
          <w:iCs w:val="0"/>
          <w:smallCaps w:val="0"/>
          <w:strike w:val="0"/>
          <w:color w:val="111111"/>
          <w:sz w:val="24"/>
          <w:szCs w:val="24"/>
          <w:u w:val="none"/>
          <w:shd w:val="clear" w:fill="auto"/>
          <w:vertAlign w:val="baseline"/>
          <w:rtl w:val="0"/>
        </w:rPr>
        <w:t xml:space="preserve">A manager meeting confidentially to understand more about the concern, its effect, and desired resolution.</w:t>
      </w:r>
    </w:p>
    <w:p xmlns:wp14="http://schemas.microsoft.com/office/word/2010/wordml" w:rsidRDefault="00000000" w14:paraId="00000143"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ffffff"/>
        <w:spacing w:before="0" w:after="0" w:line="240" w:lineRule="auto"/>
        <w:ind w:left="1080" w:right="0" w:hanging="360"/>
        <w:jc w:val="left"/>
        <w:rPr>
          <w:rFonts w:ascii="Poppins" w:hAnsi="Poppins" w:eastAsia="Poppins" w:cs="Poppins"/>
          <w:b w:val="0"/>
          <w:bCs w:val="0"/>
          <w:i w:val="0"/>
          <w:iCs w:val="0"/>
          <w:smallCaps w:val="0"/>
          <w:strike w:val="0"/>
          <w:color w:val="111111"/>
          <w:sz w:val="24"/>
          <w:szCs w:val="24"/>
          <w:u w:val="none"/>
          <w:shd w:val="clear" w:fill="auto"/>
          <w:vertAlign w:val="baseline"/>
        </w:rPr>
      </w:pPr>
      <w:r>
        <w:rPr>
          <w:rFonts w:ascii="Poppins" w:hAnsi="Poppins" w:eastAsia="Poppins" w:cs="Poppins"/>
          <w:b w:val="0"/>
          <w:bCs w:val="0"/>
          <w:i w:val="0"/>
          <w:iCs w:val="0"/>
          <w:smallCaps w:val="0"/>
          <w:strike w:val="0"/>
          <w:color w:val="111111"/>
          <w:sz w:val="24"/>
          <w:szCs w:val="24"/>
          <w:u w:val="none"/>
          <w:shd w:val="clear" w:fill="auto"/>
          <w:vertAlign w:val="baseline"/>
          <w:rtl w:val="0"/>
        </w:rPr>
        <w:t xml:space="preserve">A manager assisting in raising the issue with the person whose behaviour is concerning.</w:t>
      </w:r>
    </w:p>
    <w:p xmlns:wp14="http://schemas.microsoft.com/office/word/2010/wordml" w:rsidRDefault="00000000" w14:paraId="00000144"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ffffff"/>
        <w:spacing w:before="0" w:after="0" w:line="240" w:lineRule="auto"/>
        <w:ind w:left="1080" w:right="0" w:hanging="360"/>
        <w:jc w:val="left"/>
        <w:rPr>
          <w:rFonts w:ascii="Poppins" w:hAnsi="Poppins" w:eastAsia="Poppins" w:cs="Poppins"/>
          <w:b w:val="0"/>
          <w:bCs w:val="0"/>
          <w:i w:val="0"/>
          <w:iCs w:val="0"/>
          <w:smallCaps w:val="0"/>
          <w:strike w:val="0"/>
          <w:color w:val="111111"/>
          <w:sz w:val="24"/>
          <w:szCs w:val="24"/>
          <w:u w:val="none"/>
          <w:shd w:val="clear" w:fill="auto"/>
          <w:vertAlign w:val="baseline"/>
        </w:rPr>
      </w:pPr>
      <w:r>
        <w:rPr>
          <w:rFonts w:ascii="Poppins" w:hAnsi="Poppins" w:eastAsia="Poppins" w:cs="Poppins"/>
          <w:b w:val="0"/>
          <w:bCs w:val="0"/>
          <w:i w:val="0"/>
          <w:iCs w:val="0"/>
          <w:smallCaps w:val="0"/>
          <w:strike w:val="0"/>
          <w:color w:val="111111"/>
          <w:sz w:val="24"/>
          <w:szCs w:val="24"/>
          <w:u w:val="none"/>
          <w:shd w:val="clear" w:fill="auto"/>
          <w:vertAlign w:val="baseline"/>
          <w:rtl w:val="0"/>
        </w:rPr>
        <w:t xml:space="preserve">Using an independent mediator, if appropriate, where everyone agrees.</w:t>
      </w:r>
    </w:p>
    <w:p xmlns:wp14="http://schemas.microsoft.com/office/word/2010/wordml" w:rsidRDefault="00000000" w14:paraId="00000145"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ffffff"/>
        <w:spacing w:before="0" w:after="0" w:line="240" w:lineRule="auto"/>
        <w:ind w:left="1080" w:right="0" w:hanging="360"/>
        <w:jc w:val="left"/>
        <w:rPr>
          <w:rFonts w:ascii="Poppins" w:hAnsi="Poppins" w:eastAsia="Poppins" w:cs="Poppins"/>
          <w:b w:val="0"/>
          <w:bCs w:val="0"/>
          <w:i w:val="0"/>
          <w:iCs w:val="0"/>
          <w:smallCaps w:val="0"/>
          <w:strike w:val="0"/>
          <w:color w:val="111111"/>
          <w:sz w:val="24"/>
          <w:szCs w:val="24"/>
          <w:u w:val="none"/>
          <w:shd w:val="clear" w:fill="auto"/>
          <w:vertAlign w:val="baseline"/>
        </w:rPr>
      </w:pPr>
      <w:r>
        <w:rPr>
          <w:rFonts w:ascii="Poppins" w:hAnsi="Poppins" w:eastAsia="Poppins" w:cs="Poppins"/>
          <w:b w:val="0"/>
          <w:bCs w:val="0"/>
          <w:i w:val="0"/>
          <w:iCs w:val="0"/>
          <w:smallCaps w:val="0"/>
          <w:strike w:val="0"/>
          <w:color w:val="111111"/>
          <w:sz w:val="24"/>
          <w:szCs w:val="24"/>
          <w:u w:val="none"/>
          <w:shd w:val="clear" w:fill="auto"/>
          <w:vertAlign w:val="baseline"/>
          <w:rtl w:val="0"/>
        </w:rPr>
        <w:t xml:space="preserve">Facilitating conversations that include impartial employee representatives where appropriate and everyone agrees.</w:t>
      </w:r>
    </w:p>
    <w:p xmlns:wp14="http://schemas.microsoft.com/office/word/2010/wordml" w:rsidRDefault="00000000" w14:paraId="00000146"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ffffff"/>
        <w:spacing w:before="0" w:after="0" w:line="240" w:lineRule="auto"/>
        <w:ind w:left="1080" w:right="0" w:hanging="360"/>
        <w:jc w:val="left"/>
        <w:rPr>
          <w:rFonts w:ascii="Poppins" w:hAnsi="Poppins" w:eastAsia="Poppins" w:cs="Poppins"/>
          <w:b w:val="0"/>
          <w:bCs w:val="0"/>
          <w:i w:val="0"/>
          <w:iCs w:val="0"/>
          <w:smallCaps w:val="0"/>
          <w:strike w:val="0"/>
          <w:color w:val="111111"/>
          <w:sz w:val="24"/>
          <w:szCs w:val="24"/>
          <w:u w:val="none"/>
          <w:shd w:val="clear" w:fill="auto"/>
          <w:vertAlign w:val="baseline"/>
        </w:rPr>
      </w:pPr>
      <w:r>
        <w:rPr>
          <w:rFonts w:ascii="Poppins" w:hAnsi="Poppins" w:eastAsia="Poppins" w:cs="Poppins"/>
          <w:b w:val="0"/>
          <w:bCs w:val="0"/>
          <w:i w:val="0"/>
          <w:iCs w:val="0"/>
          <w:smallCaps w:val="0"/>
          <w:strike w:val="0"/>
          <w:color w:val="111111"/>
          <w:sz w:val="24"/>
          <w:szCs w:val="24"/>
          <w:u w:val="none"/>
          <w:shd w:val="clear" w:fill="auto"/>
          <w:vertAlign w:val="baseline"/>
          <w:rtl w:val="0"/>
        </w:rPr>
        <w:t xml:space="preserve">Providing learning, coaching, mentoring, or counselling for relevant employee either in-house or from independent impartial people.</w:t>
      </w:r>
    </w:p>
    <w:p xmlns:wp14="http://schemas.microsoft.com/office/word/2010/wordml" w:rsidRDefault="00000000" w14:paraId="00000147"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ffffff"/>
        <w:spacing w:before="0" w:after="280" w:line="240" w:lineRule="auto"/>
        <w:ind w:left="1080" w:right="0" w:hanging="360"/>
        <w:jc w:val="left"/>
        <w:rPr>
          <w:rFonts w:ascii="Poppins" w:hAnsi="Poppins" w:eastAsia="Poppins" w:cs="Poppins"/>
          <w:b w:val="0"/>
          <w:bCs w:val="0"/>
          <w:i w:val="0"/>
          <w:iCs w:val="0"/>
          <w:smallCaps w:val="0"/>
          <w:strike w:val="0"/>
          <w:color w:val="111111"/>
          <w:sz w:val="24"/>
          <w:szCs w:val="24"/>
          <w:u w:val="none"/>
          <w:shd w:val="clear" w:fill="auto"/>
          <w:vertAlign w:val="baseline"/>
        </w:rPr>
      </w:pPr>
      <w:r>
        <w:rPr>
          <w:rFonts w:ascii="Poppins" w:hAnsi="Poppins" w:eastAsia="Poppins" w:cs="Poppins"/>
          <w:b w:val="0"/>
          <w:bCs w:val="0"/>
          <w:i w:val="0"/>
          <w:iCs w:val="0"/>
          <w:smallCaps w:val="0"/>
          <w:strike w:val="0"/>
          <w:color w:val="111111"/>
          <w:sz w:val="24"/>
          <w:szCs w:val="24"/>
          <w:u w:val="none"/>
          <w:shd w:val="clear" w:fill="auto"/>
          <w:vertAlign w:val="baseline"/>
          <w:rtl w:val="0"/>
        </w:rPr>
        <w:t xml:space="preserve">Offering support and advice to affected employees.</w:t>
      </w:r>
    </w:p>
    <w:p xmlns:wp14="http://schemas.microsoft.com/office/word/2010/wordml" w:rsidRDefault="00000000" w14:paraId="00000148" wp14:textId="77777777">
      <w:pPr>
        <w:shd w:val="clear" w:fill="ffffff"/>
        <w:spacing w:before="180" w:after="0" w:line="240" w:lineRule="auto"/>
        <w:ind w:left="720" w:firstLine="0"/>
        <w:jc w:val="left"/>
        <w:rPr>
          <w:color w:val="111111"/>
        </w:rPr>
      </w:pPr>
      <w:r>
        <w:rPr>
          <w:color w:val="111111"/>
          <w:rtl w:val="0"/>
        </w:rPr>
        <w:t xml:space="preserve">Preferences will be taken into account, and an approach will be agreed upon together wherever possible.</w:t>
      </w:r>
    </w:p>
    <w:p xmlns:wp14="http://schemas.microsoft.com/office/word/2010/wordml" w:rsidRDefault="00000000" w14:paraId="00000149" wp14:textId="77777777">
      <w:pPr>
        <w:jc w:val="left"/>
        <w:rPr>
          <w:highlight w:val="yellow"/>
        </w:rPr>
      </w:pPr>
      <w:r>
        <w:rPr>
          <w:rtl w:val="0"/>
        </w:rPr>
      </w:r>
    </w:p>
    <w:p xmlns:wp14="http://schemas.microsoft.com/office/word/2010/wordml" w:rsidRDefault="00000000" w14:paraId="0000014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72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However, if the welfare or safety at risk, or where the complaint is very serious and/or may result in disciplinary action, we may have to approach the individual and investigate under the formal procedure.  Where possible we will discuss this with you first.  </w:t>
      </w:r>
    </w:p>
    <w:p xmlns:wp14="http://schemas.microsoft.com/office/word/2010/wordml" w:rsidRDefault="00000000" w14:paraId="0000014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360"/>
        <w:jc w:val="left"/>
        <w:rPr>
          <w:rFonts w:ascii="Poppins" w:hAnsi="Poppins" w:eastAsia="Poppins" w:cs="Poppins"/>
          <w:b w:val="1"/>
          <w:bCs w:val="1"/>
          <w:i w:val="0"/>
          <w:iCs w:val="0"/>
          <w:smallCaps w:val="0"/>
          <w:strike w:val="0"/>
          <w:color w:val="000000"/>
          <w:sz w:val="24"/>
          <w:szCs w:val="24"/>
          <w:highlight w:val="yellow"/>
          <w:u w:val="none"/>
          <w:vertAlign w:val="baseline"/>
        </w:rPr>
      </w:pPr>
      <w:r>
        <w:rPr>
          <w:rFonts w:ascii="Poppins" w:hAnsi="Poppins" w:eastAsia="Poppins" w:cs="Poppins"/>
          <w:b w:val="1"/>
          <w:bCs w:val="1"/>
          <w:i w:val="0"/>
          <w:iCs w:val="0"/>
          <w:smallCaps w:val="0"/>
          <w:strike w:val="0"/>
          <w:color w:val="000000"/>
          <w:sz w:val="24"/>
          <w:szCs w:val="24"/>
          <w:highlight w:val="yellow"/>
          <w:u w:val="none"/>
          <w:vertAlign w:val="baseline"/>
          <w:rtl w:val="0"/>
        </w:rPr>
        <w:t xml:space="preserve"> </w:t>
      </w:r>
    </w:p>
    <w:p xmlns:wp14="http://schemas.microsoft.com/office/word/2010/wordml" w:rsidRDefault="00000000" w14:paraId="0000014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Logging Concerns</w:t>
      </w:r>
    </w:p>
    <w:p xmlns:wp14="http://schemas.microsoft.com/office/word/2010/wordml" w:rsidRDefault="00000000" w14:paraId="0000014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20" w:line="240" w:lineRule="auto"/>
        <w:ind w:left="0" w:right="0" w:firstLine="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14E" wp14:textId="77777777">
      <w:pPr>
        <w:jc w:val="left"/>
        <w:rPr/>
      </w:pPr>
      <w:r>
        <w:rPr>
          <w:color w:val="000000"/>
          <w:rtl w:val="0"/>
        </w:rPr>
        <w:t xml:space="preserve">Experiencing inappropriate behaviour at work can affect the emotional, physical, and mental well-being of employees. The Governing Board feels that it is important to deal with this kind of behaviour as soon as possible. It can, however, be difficult to raise this to anyone at school.</w:t>
      </w:r>
      <w:r>
        <w:rPr>
          <w:rtl w:val="0"/>
        </w:rPr>
      </w:r>
    </w:p>
    <w:p xmlns:wp14="http://schemas.microsoft.com/office/word/2010/wordml" w:rsidRDefault="00000000" w14:paraId="0000014F" wp14:textId="77777777">
      <w:pPr>
        <w:jc w:val="left"/>
        <w:rPr/>
      </w:pPr>
      <w:r>
        <w:rPr>
          <w:rtl w:val="0"/>
        </w:rPr>
      </w:r>
    </w:p>
    <w:p xmlns:wp14="http://schemas.microsoft.com/office/word/2010/wordml" w:rsidRDefault="00000000" w14:paraId="00000150" wp14:textId="77777777">
      <w:pPr>
        <w:jc w:val="left"/>
        <w:rPr/>
      </w:pPr>
      <w:r>
        <w:rPr>
          <w:rtl w:val="0"/>
        </w:rPr>
        <w:t xml:space="preserve">To effectively capture the necessary information for determining the facts and for reporting purposes, we have developed a form.  This form should collect the minimum essential details that the school deems necessary. </w:t>
      </w:r>
    </w:p>
    <w:p xmlns:wp14="http://schemas.microsoft.com/office/word/2010/wordml" w:rsidRDefault="00000000" w14:paraId="00000151" wp14:textId="77777777">
      <w:pPr>
        <w:jc w:val="left"/>
        <w:rPr/>
      </w:pPr>
      <w:r>
        <w:rPr>
          <w:rtl w:val="0"/>
        </w:rPr>
      </w:r>
    </w:p>
    <w:p xmlns:wp14="http://schemas.microsoft.com/office/word/2010/wordml" w:rsidRDefault="00000000" w14:paraId="00000152" wp14:textId="77777777">
      <w:pPr>
        <w:jc w:val="left"/>
        <w:rPr/>
      </w:pPr>
      <w:r>
        <w:rPr>
          <w:rtl w:val="0"/>
        </w:rPr>
        <w:t xml:space="preserve">Key elements to include are:</w:t>
      </w:r>
    </w:p>
    <w:p xmlns:wp14="http://schemas.microsoft.com/office/word/2010/wordml" w:rsidRDefault="00000000" w14:paraId="00000153" wp14:textId="77777777">
      <w:pPr>
        <w:numPr>
          <w:ilvl w:val="0"/>
          <w:numId w:val="17"/>
        </w:numPr>
        <w:ind w:left="720" w:hanging="360"/>
        <w:jc w:val="left"/>
        <w:rPr/>
      </w:pPr>
      <w:r>
        <w:rPr>
          <w:b w:val="1"/>
          <w:bCs w:val="1"/>
          <w:rtl w:val="0"/>
        </w:rPr>
        <w:t xml:space="preserve">Date and Time</w:t>
      </w:r>
      <w:r>
        <w:rPr>
          <w:rtl w:val="0"/>
        </w:rPr>
        <w:t xml:space="preserve">: Record the exact date and time of the incident to establish a clear timeline.</w:t>
      </w:r>
    </w:p>
    <w:p xmlns:wp14="http://schemas.microsoft.com/office/word/2010/wordml" w:rsidRDefault="00000000" w14:paraId="00000154" wp14:textId="77777777">
      <w:pPr>
        <w:numPr>
          <w:ilvl w:val="0"/>
          <w:numId w:val="17"/>
        </w:numPr>
        <w:ind w:left="720" w:hanging="360"/>
        <w:jc w:val="left"/>
        <w:rPr/>
      </w:pPr>
      <w:r>
        <w:rPr>
          <w:b w:val="1"/>
          <w:bCs w:val="1"/>
          <w:rtl w:val="0"/>
        </w:rPr>
        <w:t xml:space="preserve">Location</w:t>
      </w:r>
      <w:r>
        <w:rPr>
          <w:rtl w:val="0"/>
        </w:rPr>
        <w:t xml:space="preserve">: Specify the location where the incident occurred to provide context and assist in any follow-up actions.</w:t>
      </w:r>
    </w:p>
    <w:p xmlns:wp14="http://schemas.microsoft.com/office/word/2010/wordml" w:rsidRDefault="00000000" w14:paraId="00000155" wp14:textId="77777777">
      <w:pPr>
        <w:numPr>
          <w:ilvl w:val="0"/>
          <w:numId w:val="17"/>
        </w:numPr>
        <w:ind w:left="720" w:hanging="360"/>
        <w:jc w:val="left"/>
        <w:rPr/>
      </w:pPr>
      <w:r>
        <w:rPr>
          <w:b w:val="1"/>
          <w:bCs w:val="1"/>
          <w:rtl w:val="0"/>
        </w:rPr>
        <w:t xml:space="preserve">Description of the Incident</w:t>
      </w:r>
      <w:r>
        <w:rPr>
          <w:rtl w:val="0"/>
        </w:rPr>
        <w:t xml:space="preserve">: Provide a detailed account of what happened, including any relevant circumstances or contributing factors.</w:t>
      </w:r>
    </w:p>
    <w:p xmlns:wp14="http://schemas.microsoft.com/office/word/2010/wordml" w:rsidRDefault="00000000" w14:paraId="00000156" wp14:textId="77777777">
      <w:pPr>
        <w:numPr>
          <w:ilvl w:val="0"/>
          <w:numId w:val="17"/>
        </w:numPr>
        <w:ind w:left="720" w:hanging="360"/>
        <w:jc w:val="left"/>
        <w:rPr/>
      </w:pPr>
      <w:r>
        <w:rPr>
          <w:b w:val="1"/>
          <w:bCs w:val="1"/>
          <w:rtl w:val="0"/>
        </w:rPr>
        <w:t xml:space="preserve">Witnesses</w:t>
      </w:r>
      <w:r>
        <w:rPr>
          <w:rtl w:val="0"/>
        </w:rPr>
        <w:t xml:space="preserve">: List any individuals who witnessed the incident, along with their contact information for further statements if needed.</w:t>
      </w:r>
    </w:p>
    <w:p xmlns:wp14="http://schemas.microsoft.com/office/word/2010/wordml" w:rsidRDefault="00000000" w14:paraId="00000157" wp14:textId="77777777">
      <w:pPr>
        <w:ind w:left="720" w:firstLine="0"/>
        <w:jc w:val="left"/>
        <w:rPr/>
      </w:pPr>
      <w:r>
        <w:rPr>
          <w:rtl w:val="0"/>
        </w:rPr>
      </w:r>
    </w:p>
    <w:p xmlns:wp14="http://schemas.microsoft.com/office/word/2010/wordml" w:rsidRDefault="00000000" w14:paraId="00000158" wp14:textId="77777777">
      <w:pPr>
        <w:jc w:val="left"/>
        <w:rPr/>
      </w:pPr>
      <w:r>
        <w:rPr>
          <w:rtl w:val="0"/>
        </w:rPr>
        <w:t xml:space="preserve">An template form can be found in annex 1. This structured approach ensures that all critical information is systematically recorded, facilitating accurate reporting and effective resolution of incidents.</w:t>
      </w:r>
    </w:p>
    <w:p xmlns:wp14="http://schemas.microsoft.com/office/word/2010/wordml" w:rsidRDefault="00000000" w14:paraId="00000159" wp14:textId="77777777">
      <w:pPr>
        <w:jc w:val="left"/>
        <w:rPr/>
      </w:pPr>
      <w:r>
        <w:rPr>
          <w:rtl w:val="0"/>
        </w:rPr>
      </w:r>
    </w:p>
    <w:p xmlns:wp14="http://schemas.microsoft.com/office/word/2010/wordml" w:rsidRDefault="00000000" w14:paraId="0000015A" wp14:textId="77777777">
      <w:pPr>
        <w:jc w:val="left"/>
        <w:rPr/>
      </w:pPr>
      <w:r>
        <w:rPr>
          <w:rtl w:val="0"/>
        </w:rPr>
        <w:t xml:space="preserve">When raising an issue, it is crucial to provide as many details as possible to ensure a thorough understanding and effective resolution. This can be done either in writing or by using the provided form.</w:t>
      </w:r>
    </w:p>
    <w:p xmlns:wp14="http://schemas.microsoft.com/office/word/2010/wordml" w:rsidRDefault="00000000" w14:paraId="0000015B" wp14:textId="77777777">
      <w:pPr>
        <w:jc w:val="left"/>
        <w:rPr/>
      </w:pPr>
      <w:r>
        <w:rPr>
          <w:rtl w:val="0"/>
        </w:rPr>
      </w:r>
    </w:p>
    <w:p xmlns:wp14="http://schemas.microsoft.com/office/word/2010/wordml" w:rsidRDefault="00000000" w14:paraId="0000015C" wp14:textId="77777777">
      <w:pPr>
        <w:jc w:val="left"/>
        <w:rPr/>
      </w:pPr>
      <w:r>
        <w:rPr>
          <w:rtl w:val="0"/>
        </w:rPr>
        <w:t xml:space="preserve">The information should include:</w:t>
      </w:r>
    </w:p>
    <w:p xmlns:wp14="http://schemas.microsoft.com/office/word/2010/wordml" w:rsidRDefault="00000000" w14:paraId="0000015D" wp14:textId="77777777">
      <w:pPr>
        <w:numPr>
          <w:ilvl w:val="0"/>
          <w:numId w:val="18"/>
        </w:numPr>
        <w:ind w:left="720" w:hanging="360"/>
        <w:jc w:val="left"/>
        <w:rPr/>
      </w:pPr>
      <w:r>
        <w:rPr>
          <w:b w:val="1"/>
          <w:bCs w:val="1"/>
          <w:rtl w:val="0"/>
        </w:rPr>
        <w:t xml:space="preserve">Detailed Description</w:t>
      </w:r>
      <w:r>
        <w:rPr>
          <w:rtl w:val="0"/>
        </w:rPr>
        <w:t xml:space="preserve">: Clearly outline the issue, including any relevant background information and specific details about what occurred.</w:t>
      </w:r>
    </w:p>
    <w:p xmlns:wp14="http://schemas.microsoft.com/office/word/2010/wordml" w:rsidRDefault="00000000" w14:paraId="0000015E" wp14:textId="77777777">
      <w:pPr>
        <w:numPr>
          <w:ilvl w:val="0"/>
          <w:numId w:val="18"/>
        </w:numPr>
        <w:ind w:left="720" w:hanging="360"/>
        <w:jc w:val="left"/>
        <w:rPr/>
      </w:pPr>
      <w:r>
        <w:rPr>
          <w:b w:val="1"/>
          <w:bCs w:val="1"/>
          <w:rtl w:val="0"/>
        </w:rPr>
        <w:t xml:space="preserve">Supporting Evidence</w:t>
      </w:r>
      <w:r>
        <w:rPr>
          <w:rtl w:val="0"/>
        </w:rPr>
        <w:t xml:space="preserve">: Attach any documents, emails, or other evidence that supports the issue being raised.</w:t>
      </w:r>
    </w:p>
    <w:p xmlns:wp14="http://schemas.microsoft.com/office/word/2010/wordml" w:rsidRDefault="00000000" w14:paraId="0000015F" wp14:textId="77777777">
      <w:pPr>
        <w:numPr>
          <w:ilvl w:val="0"/>
          <w:numId w:val="18"/>
        </w:numPr>
        <w:ind w:left="720" w:hanging="360"/>
        <w:jc w:val="left"/>
        <w:rPr/>
      </w:pPr>
      <w:r>
        <w:rPr>
          <w:b w:val="1"/>
          <w:bCs w:val="1"/>
          <w:rtl w:val="0"/>
        </w:rPr>
        <w:t xml:space="preserve">Impact</w:t>
      </w:r>
      <w:r>
        <w:rPr>
          <w:rtl w:val="0"/>
        </w:rPr>
        <w:t xml:space="preserve">: Describe how the issue has affected you or others involved.</w:t>
      </w:r>
    </w:p>
    <w:p xmlns:wp14="http://schemas.microsoft.com/office/word/2010/wordml" w:rsidRDefault="00000000" w14:paraId="00000160" wp14:textId="77777777">
      <w:pPr>
        <w:numPr>
          <w:ilvl w:val="0"/>
          <w:numId w:val="18"/>
        </w:numPr>
        <w:ind w:left="720" w:hanging="360"/>
        <w:jc w:val="left"/>
        <w:rPr/>
      </w:pPr>
      <w:r>
        <w:rPr>
          <w:b w:val="1"/>
          <w:bCs w:val="1"/>
          <w:rtl w:val="0"/>
        </w:rPr>
        <w:t xml:space="preserve">Desired Outcome</w:t>
      </w:r>
      <w:r>
        <w:rPr>
          <w:rtl w:val="0"/>
        </w:rPr>
        <w:t xml:space="preserve">: Specify what you hope to achieve by raising this issue.</w:t>
      </w:r>
    </w:p>
    <w:p xmlns:wp14="http://schemas.microsoft.com/office/word/2010/wordml" w:rsidRDefault="00000000" w14:paraId="00000161" wp14:textId="77777777">
      <w:pPr>
        <w:jc w:val="left"/>
        <w:rPr/>
      </w:pPr>
      <w:r>
        <w:rPr>
          <w:rtl w:val="0"/>
        </w:rPr>
      </w:r>
    </w:p>
    <w:p xmlns:wp14="http://schemas.microsoft.com/office/word/2010/wordml" w:rsidRDefault="00000000" w14:paraId="00000162" wp14:textId="77777777">
      <w:pPr>
        <w:jc w:val="left"/>
        <w:rPr/>
      </w:pPr>
      <w:r>
        <w:rPr>
          <w:rtl w:val="0"/>
        </w:rPr>
        <w:t xml:space="preserve">Once all the necessary information has been gathered, it should be submitted to either a line manager or headteacher. This ensures that the issue is addressed by the appropriate person who can take the necessary actions to resolve it.</w:t>
      </w:r>
    </w:p>
    <w:p xmlns:wp14="http://schemas.microsoft.com/office/word/2010/wordml" w:rsidRDefault="00000000" w14:paraId="00000163" wp14:textId="77777777">
      <w:pPr>
        <w:jc w:val="left"/>
        <w:rPr/>
      </w:pPr>
      <w:r>
        <w:rPr>
          <w:rtl w:val="0"/>
        </w:rPr>
      </w:r>
    </w:p>
    <w:p xmlns:wp14="http://schemas.microsoft.com/office/word/2010/wordml" w:rsidRDefault="00000000" w14:paraId="00000164" wp14:textId="77777777">
      <w:pPr>
        <w:jc w:val="left"/>
        <w:rPr/>
      </w:pPr>
      <w:r>
        <w:rPr>
          <w:rtl w:val="0"/>
        </w:rPr>
        <w:t xml:space="preserve">If the incident is considered too serious to be handled informally and requires further investigation, the line manager or headteacher will discuss this with the employee during the process.</w:t>
      </w:r>
    </w:p>
    <w:p xmlns:wp14="http://schemas.microsoft.com/office/word/2010/wordml" w:rsidRDefault="00000000" w14:paraId="0000016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20" w:line="240" w:lineRule="auto"/>
        <w:ind w:left="360" w:right="0" w:firstLine="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166" wp14:textId="77777777">
      <w:pPr>
        <w:jc w:val="left"/>
        <w:rPr/>
      </w:pPr>
      <w:r>
        <w:rPr>
          <w:rtl w:val="0"/>
        </w:rPr>
        <w:t xml:space="preserve">By raising an incident this way, the school can provide support to employees dealing with these issues whilst maintaining records of patterns or incidents across the School.  This can help provide targeted learning, guidance, and support to employees on behaviour at work, encouraging a more inclusive experience.</w:t>
      </w:r>
    </w:p>
    <w:p xmlns:wp14="http://schemas.microsoft.com/office/word/2010/wordml" w:rsidRDefault="00000000" w14:paraId="0000016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16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Making a formal complaint </w:t>
      </w:r>
    </w:p>
    <w:p xmlns:wp14="http://schemas.microsoft.com/office/word/2010/wordml" w:rsidRDefault="00000000" w14:paraId="0000016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16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If the outcome of the informal process is unsatisfactory, or if the issue cannot be resolved informally, it may be necessary to raise it formally.</w:t>
      </w:r>
    </w:p>
    <w:p xmlns:wp14="http://schemas.microsoft.com/office/word/2010/wordml" w:rsidRDefault="00000000" w14:paraId="0000016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6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To do this, a formal grievance must be put in writing and sent to the manager, or if the complaint is about the manager, to their manager. Please refer to the School’s Grievance Procedure for further information.</w:t>
      </w:r>
    </w:p>
    <w:p xmlns:wp14="http://schemas.microsoft.com/office/word/2010/wordml" w:rsidRDefault="00000000" w14:paraId="0000016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6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aim is to investigate any grievance as quickly as possible and, if evidence is found, take appropriate action. </w:t>
      </w:r>
    </w:p>
    <w:p xmlns:wp14="http://schemas.microsoft.com/office/word/2010/wordml" w:rsidRDefault="00000000" w14:paraId="0000016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7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20" w:line="240" w:lineRule="auto"/>
        <w:ind w:left="0" w:right="0" w:firstLine="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Consequences of breaching this policy </w:t>
      </w:r>
    </w:p>
    <w:p xmlns:wp14="http://schemas.microsoft.com/office/word/2010/wordml" w:rsidRDefault="00000000" w14:paraId="00000171" wp14:textId="77777777">
      <w:pPr>
        <w:jc w:val="left"/>
        <w:rPr/>
      </w:pPr>
      <w:r>
        <w:rPr>
          <w:rtl w:val="0"/>
        </w:rPr>
      </w:r>
    </w:p>
    <w:p xmlns:wp14="http://schemas.microsoft.com/office/word/2010/wordml" w:rsidRDefault="00000000" w14:paraId="00000172" wp14:textId="77777777">
      <w:pPr>
        <w:jc w:val="left"/>
        <w:rPr/>
      </w:pPr>
      <w:r>
        <w:rPr>
          <w:rtl w:val="0"/>
        </w:rPr>
        <w:t xml:space="preserve">If, following an initial investigation, it is found that an employee has committed, authorised, or condoned an act of bullying or harassment, or has victimised another person as a result of an investigation, this would be regarded as a disciplinary issue. This will be investigated and managed in line with the Disciplinary Procedure. Please refer to the School’s Disciplinary Procedure for further information.</w:t>
      </w:r>
    </w:p>
    <w:p xmlns:wp14="http://schemas.microsoft.com/office/word/2010/wordml" w:rsidRDefault="00000000" w14:paraId="00000173" wp14:textId="77777777">
      <w:pPr>
        <w:jc w:val="left"/>
        <w:rPr/>
      </w:pPr>
      <w:r>
        <w:rPr>
          <w:rtl w:val="0"/>
        </w:rPr>
      </w:r>
    </w:p>
    <w:p xmlns:wp14="http://schemas.microsoft.com/office/word/2010/wordml" w:rsidRDefault="00000000" w14:paraId="00000174" wp14:textId="77777777">
      <w:pPr>
        <w:jc w:val="left"/>
        <w:rPr/>
      </w:pPr>
      <w:r>
        <w:rPr>
          <w:rtl w:val="0"/>
        </w:rPr>
        <w:t xml:space="preserve">Anyone who complains or takes part in good faith in an investigation under this policy will not suffer any form of detrimental treatment or victimisation. If it is found that someone has victimised anyone in this way, following investigation, disciplinary action will be instigated up to and including dismissal (or other appropriate action for non-employees) in line with the Disciplinary Procedure. </w:t>
      </w:r>
    </w:p>
    <w:p xmlns:wp14="http://schemas.microsoft.com/office/word/2010/wordml" w:rsidRDefault="00000000" w14:paraId="00000175" wp14:textId="77777777">
      <w:pPr>
        <w:jc w:val="left"/>
        <w:rPr/>
      </w:pPr>
      <w:r>
        <w:rPr>
          <w:rtl w:val="0"/>
        </w:rPr>
      </w:r>
    </w:p>
    <w:p xmlns:wp14="http://schemas.microsoft.com/office/word/2010/wordml" w:rsidRDefault="00000000" w14:paraId="0000017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20" w:line="240" w:lineRule="auto"/>
        <w:ind w:left="360" w:right="0" w:firstLine="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Any complaints made regarding agency workers or consultants will be referred to their own employer and/or via any relevant contract management processes.</w:t>
      </w: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177" wp14:textId="77777777">
      <w:pPr>
        <w:rPr/>
      </w:pPr>
      <w:r>
        <w:rPr>
          <w:rtl w:val="0"/>
        </w:rPr>
      </w:r>
    </w:p>
    <w:p xmlns:wp14="http://schemas.microsoft.com/office/word/2010/wordml" w:rsidRDefault="00000000" w14:paraId="0000017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Other sources of Support </w:t>
      </w:r>
    </w:p>
    <w:p xmlns:wp14="http://schemas.microsoft.com/office/word/2010/wordml" w:rsidRDefault="00000000" w14:paraId="0000017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17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Poppins" w:hAnsi="Poppins" w:eastAsia="Poppins" w:cs="Poppins"/>
          <w:b w:val="0"/>
          <w:bCs w:val="0"/>
          <w:i w:val="0"/>
          <w:iCs w:val="0"/>
          <w:smallCaps w:val="0"/>
          <w:strike w:val="0"/>
          <w:color w:val="000000"/>
          <w:sz w:val="24"/>
          <w:szCs w:val="24"/>
          <w:u w:val="singl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If additional support is required during this informal process, contact a Union representative for guidance.</w:t>
      </w:r>
      <w:r>
        <w:rPr>
          <w:rtl w:val="0"/>
        </w:rPr>
      </w:r>
    </w:p>
    <w:p xmlns:wp14="http://schemas.microsoft.com/office/word/2010/wordml" w:rsidRDefault="00000000" w14:paraId="0000017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36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highlight w:val="yellow"/>
          <w:u w:val="none"/>
          <w:vertAlign w:val="baseline"/>
          <w:rtl w:val="0"/>
        </w:rPr>
        <w:t xml:space="preserve"> </w:t>
      </w:r>
      <w:r>
        <w:rPr>
          <w:rtl w:val="0"/>
        </w:rPr>
      </w:r>
    </w:p>
    <w:p xmlns:wp14="http://schemas.microsoft.com/office/word/2010/wordml" w:rsidRDefault="00000000" w14:paraId="0000017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20" w:line="240" w:lineRule="auto"/>
        <w:ind w:left="0" w:right="0" w:firstLine="360"/>
        <w:jc w:val="left"/>
        <w:rPr>
          <w:rFonts w:ascii="Poppins" w:hAnsi="Poppins" w:eastAsia="Poppins" w:cs="Poppins"/>
          <w:b w:val="1"/>
          <w:bCs w:val="1"/>
          <w:i w:val="0"/>
          <w:iCs w:val="0"/>
          <w:smallCaps w:val="0"/>
          <w:strike w:val="0"/>
          <w:color w:val="000000"/>
          <w:sz w:val="24"/>
          <w:szCs w:val="24"/>
          <w:highlight w:val="yellow"/>
          <w:u w:val="none"/>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External support and useful resources </w:t>
      </w:r>
      <w:r>
        <w:rPr>
          <w:rtl w:val="0"/>
        </w:rPr>
      </w:r>
    </w:p>
    <w:p xmlns:wp14="http://schemas.microsoft.com/office/word/2010/wordml" w:rsidRDefault="00000000" w14:paraId="0000017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7E" wp14:textId="77777777">
      <w:pPr>
        <w:jc w:val="left"/>
        <w:rPr/>
      </w:pPr>
      <w:bookmarkStart w:name="_heading=h.y95b6h4g9rbd" w:colFirst="0" w:colLast="0" w:id="3"/>
      <w:bookmarkEnd w:id="3"/>
      <w:r>
        <w:rPr>
          <w:rtl w:val="0"/>
        </w:rPr>
        <w:t xml:space="preserve">Employees who wish to learn more about sexual harassment in the workplace or wish to reach out to organisations that specialise in sexual harassment and support some useful external links are enclosed below;</w:t>
      </w:r>
    </w:p>
    <w:p xmlns:wp14="http://schemas.microsoft.com/office/word/2010/wordml" w:rsidRDefault="00000000" w14:paraId="0000017F" wp14:textId="77777777">
      <w:pPr>
        <w:jc w:val="left"/>
        <w:rPr/>
      </w:pPr>
      <w:r>
        <w:rPr>
          <w:rtl w:val="0"/>
        </w:rPr>
        <w:t xml:space="preserve"> </w:t>
      </w:r>
    </w:p>
    <w:p xmlns:wp14="http://schemas.microsoft.com/office/word/2010/wordml" w:rsidRDefault="00000000" w14:paraId="00000180" wp14:textId="77777777">
      <w:pPr>
        <w:keepNext w:val="0"/>
        <w:keepLines w:val="0"/>
        <w:pageBreakBefore w:val="0"/>
        <w:widowControl w:val="1"/>
        <w:numPr>
          <w:ilvl w:val="0"/>
          <w:numId w:val="14"/>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2"/>
          <w:szCs w:val="22"/>
          <w:u w:val="single"/>
          <w:shd w:val="clear" w:fill="auto"/>
          <w:vertAlign w:val="baseline"/>
        </w:rPr>
      </w:pPr>
      <w:hyperlink r:id="rId8">
        <w:r>
          <w:rPr>
            <w:rFonts w:ascii="Poppins" w:hAnsi="Poppins" w:eastAsia="Poppins" w:cs="Poppins"/>
            <w:b w:val="0"/>
            <w:bCs w:val="0"/>
            <w:i w:val="0"/>
            <w:iCs w:val="0"/>
            <w:smallCaps w:val="0"/>
            <w:strike w:val="0"/>
            <w:color w:val="000000"/>
            <w:sz w:val="22"/>
            <w:szCs w:val="22"/>
            <w:u w:val="single"/>
            <w:shd w:val="clear" w:fill="auto"/>
            <w:vertAlign w:val="baseline"/>
            <w:rtl w:val="0"/>
          </w:rPr>
          <w:t xml:space="preserve">Sexual harassment at work advice | Rights of Women</w:t>
        </w:r>
      </w:hyperlink>
      <w:r>
        <w:rPr>
          <w:rtl w:val="0"/>
        </w:rPr>
      </w:r>
    </w:p>
    <w:p xmlns:wp14="http://schemas.microsoft.com/office/word/2010/wordml" w:rsidRDefault="00000000" w14:paraId="00000181" wp14:textId="77777777">
      <w:pPr>
        <w:keepNext w:val="0"/>
        <w:keepLines w:val="0"/>
        <w:pageBreakBefore w:val="0"/>
        <w:widowControl w:val="1"/>
        <w:numPr>
          <w:ilvl w:val="0"/>
          <w:numId w:val="14"/>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2"/>
          <w:szCs w:val="22"/>
          <w:u w:val="single"/>
          <w:shd w:val="clear" w:fill="auto"/>
          <w:vertAlign w:val="baseline"/>
        </w:rPr>
      </w:pPr>
      <w:hyperlink r:id="rId9">
        <w:r>
          <w:rPr>
            <w:rFonts w:ascii="Poppins" w:hAnsi="Poppins" w:eastAsia="Poppins" w:cs="Poppins"/>
            <w:b w:val="0"/>
            <w:bCs w:val="0"/>
            <w:i w:val="0"/>
            <w:iCs w:val="0"/>
            <w:smallCaps w:val="0"/>
            <w:strike w:val="0"/>
            <w:color w:val="000000"/>
            <w:sz w:val="22"/>
            <w:szCs w:val="22"/>
            <w:u w:val="single"/>
            <w:shd w:val="clear" w:fill="auto"/>
            <w:vertAlign w:val="baseline"/>
            <w:rtl w:val="0"/>
          </w:rPr>
          <w:t xml:space="preserve">Contact Us | Samaritans</w:t>
        </w:r>
      </w:hyperlink>
      <w:r>
        <w:rPr>
          <w:rtl w:val="0"/>
        </w:rPr>
      </w:r>
    </w:p>
    <w:p xmlns:wp14="http://schemas.microsoft.com/office/word/2010/wordml" w:rsidRDefault="00000000" w14:paraId="00000182" wp14:textId="77777777">
      <w:pPr>
        <w:keepNext w:val="0"/>
        <w:keepLines w:val="0"/>
        <w:pageBreakBefore w:val="0"/>
        <w:widowControl w:val="1"/>
        <w:numPr>
          <w:ilvl w:val="0"/>
          <w:numId w:val="14"/>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2"/>
          <w:szCs w:val="22"/>
          <w:u w:val="single"/>
          <w:shd w:val="clear" w:fill="auto"/>
          <w:vertAlign w:val="baseline"/>
        </w:rPr>
      </w:pPr>
      <w:hyperlink r:id="rId10">
        <w:r>
          <w:rPr>
            <w:rFonts w:ascii="Poppins" w:hAnsi="Poppins" w:eastAsia="Poppins" w:cs="Poppins"/>
            <w:b w:val="0"/>
            <w:bCs w:val="0"/>
            <w:i w:val="0"/>
            <w:iCs w:val="0"/>
            <w:smallCaps w:val="0"/>
            <w:strike w:val="0"/>
            <w:color w:val="000000"/>
            <w:sz w:val="22"/>
            <w:szCs w:val="22"/>
            <w:u w:val="single"/>
            <w:shd w:val="clear" w:fill="auto"/>
            <w:vertAlign w:val="baseline"/>
            <w:rtl w:val="0"/>
          </w:rPr>
          <w:t xml:space="preserve">Galop - the LGBT+ anti-abuse charity</w:t>
        </w:r>
      </w:hyperlink>
      <w:r>
        <w:rPr>
          <w:rFonts w:ascii="Poppins" w:hAnsi="Poppins" w:eastAsia="Poppins" w:cs="Poppins"/>
          <w:b w:val="0"/>
          <w:bCs w:val="0"/>
          <w:i w:val="0"/>
          <w:iCs w:val="0"/>
          <w:smallCaps w:val="0"/>
          <w:strike w:val="0"/>
          <w:color w:val="000000"/>
          <w:sz w:val="22"/>
          <w:szCs w:val="22"/>
          <w:u w:val="single"/>
          <w:shd w:val="clear" w:fill="auto"/>
          <w:vertAlign w:val="baseline"/>
          <w:rtl w:val="0"/>
        </w:rPr>
        <w:t xml:space="preserve"> (LGBT+ and sexual violence)</w:t>
      </w:r>
    </w:p>
    <w:p xmlns:wp14="http://schemas.microsoft.com/office/word/2010/wordml" w:rsidRDefault="00000000" w14:paraId="00000183" wp14:textId="77777777">
      <w:pPr>
        <w:keepNext w:val="0"/>
        <w:keepLines w:val="0"/>
        <w:pageBreakBefore w:val="0"/>
        <w:widowControl w:val="1"/>
        <w:numPr>
          <w:ilvl w:val="0"/>
          <w:numId w:val="14"/>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2"/>
          <w:szCs w:val="22"/>
          <w:u w:val="single"/>
          <w:shd w:val="clear" w:fill="auto"/>
          <w:vertAlign w:val="baseline"/>
        </w:rPr>
      </w:pPr>
      <w:hyperlink r:id="rId11">
        <w:r>
          <w:rPr>
            <w:rFonts w:ascii="Poppins" w:hAnsi="Poppins" w:eastAsia="Poppins" w:cs="Poppins"/>
            <w:b w:val="0"/>
            <w:bCs w:val="0"/>
            <w:i w:val="0"/>
            <w:iCs w:val="0"/>
            <w:smallCaps w:val="0"/>
            <w:strike w:val="0"/>
            <w:color w:val="000000"/>
            <w:sz w:val="22"/>
            <w:szCs w:val="22"/>
            <w:u w:val="single"/>
            <w:shd w:val="clear" w:fill="auto"/>
            <w:vertAlign w:val="baseline"/>
            <w:rtl w:val="0"/>
          </w:rPr>
          <w:t xml:space="preserve">Rape Crisis England &amp; Wales</w:t>
        </w:r>
      </w:hyperlink>
      <w:r>
        <w:rPr>
          <w:rtl w:val="0"/>
        </w:rPr>
      </w:r>
    </w:p>
    <w:p xmlns:wp14="http://schemas.microsoft.com/office/word/2010/wordml" w:rsidRDefault="00000000" w14:paraId="00000184" wp14:textId="77777777">
      <w:pPr>
        <w:keepNext w:val="0"/>
        <w:keepLines w:val="0"/>
        <w:pageBreakBefore w:val="0"/>
        <w:widowControl w:val="1"/>
        <w:numPr>
          <w:ilvl w:val="0"/>
          <w:numId w:val="14"/>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2"/>
          <w:szCs w:val="22"/>
          <w:u w:val="single"/>
          <w:shd w:val="clear" w:fill="auto"/>
          <w:vertAlign w:val="baseline"/>
        </w:rPr>
      </w:pPr>
      <w:hyperlink r:id="rId12">
        <w:r>
          <w:rPr>
            <w:rFonts w:ascii="Poppins" w:hAnsi="Poppins" w:eastAsia="Poppins" w:cs="Poppins"/>
            <w:b w:val="0"/>
            <w:bCs w:val="0"/>
            <w:i w:val="0"/>
            <w:iCs w:val="0"/>
            <w:smallCaps w:val="0"/>
            <w:strike w:val="0"/>
            <w:color w:val="000000"/>
            <w:sz w:val="22"/>
            <w:szCs w:val="22"/>
            <w:u w:val="single"/>
            <w:shd w:val="clear" w:fill="auto"/>
            <w:vertAlign w:val="baseline"/>
            <w:rtl w:val="0"/>
          </w:rPr>
          <w:t xml:space="preserve">SurvivorsUK | We challenge the silence to support sexually abused men</w:t>
        </w:r>
      </w:hyperlink>
      <w:r>
        <w:rPr>
          <w:rFonts w:ascii="Poppins" w:hAnsi="Poppins" w:eastAsia="Poppins" w:cs="Poppins"/>
          <w:b w:val="0"/>
          <w:bCs w:val="0"/>
          <w:i w:val="0"/>
          <w:iCs w:val="0"/>
          <w:smallCaps w:val="0"/>
          <w:strike w:val="0"/>
          <w:color w:val="000000"/>
          <w:sz w:val="22"/>
          <w:szCs w:val="22"/>
          <w:u w:val="single"/>
          <w:shd w:val="clear" w:fill="auto"/>
          <w:vertAlign w:val="baseline"/>
          <w:rtl w:val="0"/>
        </w:rPr>
        <w:t xml:space="preserve"> (&lt;Mmen and non-binary)</w:t>
      </w:r>
    </w:p>
    <w:p xmlns:wp14="http://schemas.microsoft.com/office/word/2010/wordml" w:rsidRDefault="00000000" w14:paraId="00000185" wp14:textId="77777777">
      <w:pPr>
        <w:keepNext w:val="0"/>
        <w:keepLines w:val="0"/>
        <w:pageBreakBefore w:val="0"/>
        <w:widowControl w:val="1"/>
        <w:numPr>
          <w:ilvl w:val="0"/>
          <w:numId w:val="14"/>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2"/>
          <w:szCs w:val="22"/>
          <w:u w:val="single"/>
          <w:shd w:val="clear" w:fill="auto"/>
          <w:vertAlign w:val="baseline"/>
        </w:rPr>
      </w:pPr>
      <w:hyperlink r:id="rId13">
        <w:r>
          <w:rPr>
            <w:rFonts w:ascii="Poppins" w:hAnsi="Poppins" w:eastAsia="Poppins" w:cs="Poppins"/>
            <w:b w:val="0"/>
            <w:bCs w:val="0"/>
            <w:i w:val="0"/>
            <w:iCs w:val="0"/>
            <w:smallCaps w:val="0"/>
            <w:strike w:val="0"/>
            <w:color w:val="000000"/>
            <w:sz w:val="22"/>
            <w:szCs w:val="22"/>
            <w:u w:val="single"/>
            <w:shd w:val="clear" w:fill="auto"/>
            <w:vertAlign w:val="baseline"/>
            <w:rtl w:val="0"/>
          </w:rPr>
          <w:t xml:space="preserve">Acas Bitesize; Handling a sexual harassment complaint - Book Training - Acas</w:t>
        </w:r>
      </w:hyperlink>
      <w:r>
        <w:rPr>
          <w:rtl w:val="0"/>
        </w:rPr>
      </w:r>
    </w:p>
    <w:p xmlns:wp14="http://schemas.microsoft.com/office/word/2010/wordml" w:rsidRDefault="00000000" w14:paraId="00000186" wp14:textId="77777777">
      <w:pPr>
        <w:keepNext w:val="0"/>
        <w:keepLines w:val="0"/>
        <w:pageBreakBefore w:val="0"/>
        <w:widowControl w:val="1"/>
        <w:numPr>
          <w:ilvl w:val="0"/>
          <w:numId w:val="14"/>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2"/>
          <w:szCs w:val="22"/>
          <w:u w:val="single"/>
          <w:shd w:val="clear" w:fill="auto"/>
          <w:vertAlign w:val="baseline"/>
        </w:rPr>
      </w:pPr>
      <w:hyperlink r:id="rId14">
        <w:r>
          <w:rPr>
            <w:rFonts w:ascii="Poppins" w:hAnsi="Poppins" w:eastAsia="Poppins" w:cs="Poppins"/>
            <w:b w:val="0"/>
            <w:bCs w:val="0"/>
            <w:i w:val="0"/>
            <w:iCs w:val="0"/>
            <w:smallCaps w:val="0"/>
            <w:strike w:val="0"/>
            <w:color w:val="000000"/>
            <w:sz w:val="22"/>
            <w:szCs w:val="22"/>
            <w:u w:val="single"/>
            <w:shd w:val="clear" w:fill="auto"/>
            <w:vertAlign w:val="baseline"/>
            <w:rtl w:val="0"/>
          </w:rPr>
          <w:t xml:space="preserve">Specialist helplines and support - Sexual harassment - Acas</w:t>
        </w:r>
      </w:hyperlink>
      <w:r>
        <w:rPr>
          <w:rtl w:val="0"/>
        </w:rPr>
      </w:r>
    </w:p>
    <w:p xmlns:wp14="http://schemas.microsoft.com/office/word/2010/wordml" w:rsidRDefault="00000000" w14:paraId="0000018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5" w:line="250" w:lineRule="auto"/>
        <w:ind w:left="720" w:right="0" w:hanging="360"/>
        <w:jc w:val="left"/>
        <w:rPr>
          <w:rFonts w:ascii="Poppins" w:hAnsi="Poppins" w:eastAsia="Poppins" w:cs="Poppins"/>
          <w:b w:val="0"/>
          <w:bCs w:val="0"/>
          <w:i w:val="0"/>
          <w:iCs w:val="0"/>
          <w:smallCaps w:val="0"/>
          <w:strike w:val="0"/>
          <w:color w:val="000000"/>
          <w:sz w:val="22"/>
          <w:szCs w:val="22"/>
          <w:u w:val="single"/>
          <w:shd w:val="clear" w:fill="auto"/>
          <w:vertAlign w:val="baseline"/>
        </w:rPr>
      </w:pPr>
      <w:hyperlink r:id="rId15">
        <w:r>
          <w:rPr>
            <w:rFonts w:ascii="Poppins" w:hAnsi="Poppins" w:eastAsia="Poppins" w:cs="Poppins"/>
            <w:b w:val="0"/>
            <w:bCs w:val="0"/>
            <w:i w:val="0"/>
            <w:iCs w:val="0"/>
            <w:smallCaps w:val="0"/>
            <w:strike w:val="0"/>
            <w:color w:val="000000"/>
            <w:sz w:val="22"/>
            <w:szCs w:val="22"/>
            <w:u w:val="single"/>
            <w:shd w:val="clear" w:fill="auto"/>
            <w:vertAlign w:val="baseline"/>
            <w:rtl w:val="0"/>
          </w:rPr>
          <w:t xml:space="preserve">Sexual harassment - Victim Support</w:t>
        </w:r>
      </w:hyperlink>
      <w:r>
        <w:rPr>
          <w:rtl w:val="0"/>
        </w:rPr>
      </w:r>
    </w:p>
    <w:p xmlns:wp14="http://schemas.microsoft.com/office/word/2010/wordml" w:rsidRDefault="00000000" w14:paraId="00000188" wp14:textId="77777777">
      <w:pPr>
        <w:spacing w:after="160" w:line="278.00000000000006" w:lineRule="auto"/>
        <w:ind w:left="0" w:firstLine="0"/>
        <w:jc w:val="left"/>
        <w:rPr>
          <w:color w:val="000000"/>
          <w:sz w:val="22"/>
          <w:szCs w:val="22"/>
          <w:u w:val="single"/>
        </w:rPr>
      </w:pPr>
      <w:r>
        <w:br w:type="page"/>
      </w:r>
      <w:r>
        <w:rPr>
          <w:rtl w:val="0"/>
        </w:rPr>
      </w:r>
    </w:p>
    <w:p xmlns:wp14="http://schemas.microsoft.com/office/word/2010/wordml" w:rsidRDefault="00000000" w14:paraId="0000018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5" w:line="250" w:lineRule="auto"/>
        <w:ind w:left="720" w:right="0" w:hanging="360"/>
        <w:jc w:val="left"/>
        <w:rPr>
          <w:rFonts w:ascii="Poppins" w:hAnsi="Poppins" w:eastAsia="Poppins" w:cs="Poppins"/>
          <w:b w:val="0"/>
          <w:bCs w:val="0"/>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18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highlight w:val="yellow"/>
          <w:u w:val="none"/>
          <w:vertAlign w:val="baseline"/>
        </w:rPr>
      </w:pPr>
      <w:r>
        <w:rPr>
          <w:rtl w:val="0"/>
        </w:rPr>
      </w:r>
    </w:p>
    <w:p xmlns:wp14="http://schemas.microsoft.com/office/word/2010/wordml" w:rsidRDefault="00000000" w14:paraId="0000018B" wp14:textId="77777777">
      <w:pPr>
        <w:spacing w:after="160" w:line="278.00000000000006" w:lineRule="auto"/>
        <w:ind w:left="0" w:firstLine="0"/>
        <w:jc w:val="left"/>
        <w:rPr/>
      </w:pPr>
      <w:r>
        <w:rPr>
          <w:b w:val="1"/>
          <w:bCs w:val="1"/>
          <w:rtl w:val="0"/>
        </w:rPr>
        <w:t xml:space="preserve">Annex 1</w:t>
      </w:r>
      <w:r>
        <w:rPr>
          <w:rtl w:val="0"/>
        </w:rPr>
        <w:tab/>
      </w:r>
      <w:r>
        <w:rPr>
          <w:rtl w:val="0"/>
        </w:rPr>
        <w:tab/>
      </w:r>
      <w:r>
        <w:rPr>
          <w:rtl w:val="0"/>
        </w:rPr>
        <w:tab/>
      </w:r>
      <w:r>
        <w:rPr>
          <w:b w:val="1"/>
          <w:bCs w:val="1"/>
          <w:rtl w:val="0"/>
        </w:rPr>
        <w:t xml:space="preserve">Dignity at Work Incident Form PART A</w:t>
      </w:r>
      <w:r>
        <w:rPr>
          <w:rtl w:val="0"/>
        </w:rPr>
      </w:r>
    </w:p>
    <w:p xmlns:wp14="http://schemas.microsoft.com/office/word/2010/wordml" w:rsidRDefault="00000000" w14:paraId="0000018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bl>
      <w:tblPr>
        <w:tblStyle w:val="Table3"/>
        <w:tblW w:w="10485.0" w:type="dxa"/>
        <w:jc w:val="lef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1860"/>
        <w:gridCol w:w="999"/>
        <w:gridCol w:w="2358"/>
        <w:gridCol w:w="1635"/>
        <w:gridCol w:w="767"/>
        <w:gridCol w:w="2866"/>
        <w:tblGridChange w:id="0">
          <w:tblGrid>
            <w:gridCol w:w="1860"/>
            <w:gridCol w:w="999"/>
            <w:gridCol w:w="2358"/>
            <w:gridCol w:w="1635"/>
            <w:gridCol w:w="767"/>
            <w:gridCol w:w="2866"/>
          </w:tblGrid>
        </w:tblGridChange>
      </w:tblGrid>
      <w:tr xmlns:wp14="http://schemas.microsoft.com/office/word/2010/wordml" w14:paraId="7B5E8E8D" wp14:textId="77777777">
        <w:trPr>
          <w:cantSplit w:val="0"/>
          <w:tblHeader w:val="0"/>
        </w:trPr>
        <w:tc>
          <w:tcPr>
            <w:gridSpan w:val="2"/>
            <w:shd w:val="clear" w:fill="e6e6e6"/>
          </w:tcPr>
          <w:p w:rsidRDefault="00000000" w14:paraId="0000018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Date of Incident:</w:t>
            </w:r>
          </w:p>
        </w:tc>
        <w:tc>
          <w:tcPr>
            <w:gridSpan w:val="4"/>
          </w:tcPr>
          <w:p w:rsidRDefault="00000000" w14:paraId="0000018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r xmlns:wp14="http://schemas.microsoft.com/office/word/2010/wordml" w14:paraId="4B13DC07" wp14:textId="77777777">
        <w:trPr>
          <w:cantSplit w:val="0"/>
          <w:tblHeader w:val="0"/>
        </w:trPr>
        <w:tc>
          <w:tcPr>
            <w:gridSpan w:val="2"/>
            <w:shd w:val="clear" w:fill="e6e6e6"/>
          </w:tcPr>
          <w:p w:rsidRDefault="00000000" w14:paraId="0000019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Time of Incident:</w:t>
            </w:r>
          </w:p>
        </w:tc>
        <w:tc>
          <w:tcPr>
            <w:gridSpan w:val="4"/>
          </w:tcPr>
          <w:p w:rsidRDefault="00000000" w14:paraId="0000019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r xmlns:wp14="http://schemas.microsoft.com/office/word/2010/wordml" w14:paraId="6E76042F" wp14:textId="77777777">
        <w:trPr>
          <w:cantSplit w:val="0"/>
          <w:tblHeader w:val="0"/>
        </w:trPr>
        <w:tc>
          <w:tcPr>
            <w:gridSpan w:val="2"/>
            <w:shd w:val="clear" w:fill="e6e6e6"/>
          </w:tcPr>
          <w:p w:rsidRDefault="00000000" w14:paraId="0000019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4" w:right="0" w:firstLine="0"/>
              <w:jc w:val="left"/>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Location of Incident:</w:t>
            </w:r>
          </w:p>
        </w:tc>
        <w:tc>
          <w:tcPr>
            <w:gridSpan w:val="4"/>
          </w:tcPr>
          <w:p w:rsidRDefault="00000000" w14:paraId="0000019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r xmlns:wp14="http://schemas.microsoft.com/office/word/2010/wordml" w14:paraId="0CA7497E" wp14:textId="77777777">
        <w:trPr>
          <w:cantSplit w:val="0"/>
          <w:tblHeader w:val="0"/>
        </w:trPr>
        <w:tc>
          <w:tcPr>
            <w:gridSpan w:val="6"/>
            <w:shd w:val="clear" w:fill="e8e8e8"/>
          </w:tcPr>
          <w:p w:rsidRDefault="00000000" w14:paraId="0000019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4" w:right="0" w:firstLine="0"/>
              <w:jc w:val="both"/>
              <w:rPr>
                <w:rFonts w:ascii="Poppins" w:hAnsi="Poppins" w:eastAsia="Poppins" w:cs="Poppins"/>
                <w:b w:val="0"/>
                <w:bCs w:val="0"/>
                <w:i w:val="1"/>
                <w:iCs w:val="1"/>
                <w:smallCaps w:val="0"/>
                <w:strike w:val="0"/>
                <w:color w:val="000000"/>
                <w:sz w:val="24"/>
                <w:szCs w:val="24"/>
                <w:u w:val="none"/>
                <w:shd w:val="clear" w:fill="auto"/>
                <w:vertAlign w:val="baseline"/>
              </w:rPr>
            </w:pPr>
            <w:r>
              <w:rPr>
                <w:rFonts w:ascii="Poppins" w:hAnsi="Poppins" w:eastAsia="Poppins" w:cs="Poppins"/>
                <w:b w:val="1"/>
                <w:bCs w:val="1"/>
                <w:i w:val="1"/>
                <w:iCs w:val="1"/>
                <w:smallCaps w:val="0"/>
                <w:strike w:val="0"/>
                <w:color w:val="000000"/>
                <w:sz w:val="24"/>
                <w:szCs w:val="24"/>
                <w:u w:val="none"/>
                <w:shd w:val="clear" w:fill="auto"/>
                <w:vertAlign w:val="baseline"/>
                <w:rtl w:val="0"/>
              </w:rPr>
              <w:t xml:space="preserve">Description of Incident </w:t>
            </w:r>
            <w:r>
              <w:rPr>
                <w:rFonts w:ascii="Poppins" w:hAnsi="Poppins" w:eastAsia="Poppins" w:cs="Poppins"/>
                <w:b w:val="0"/>
                <w:bCs w:val="0"/>
                <w:i w:val="1"/>
                <w:iCs w:val="1"/>
                <w:smallCaps w:val="0"/>
                <w:strike w:val="0"/>
                <w:color w:val="000000"/>
                <w:sz w:val="24"/>
                <w:szCs w:val="24"/>
                <w:u w:val="none"/>
                <w:shd w:val="clear" w:fill="auto"/>
                <w:vertAlign w:val="baseline"/>
                <w:rtl w:val="0"/>
              </w:rPr>
              <w:t xml:space="preserve">(clearly outline the issue and describe how its affected you,  attach any supporting evidence, what is your desired outcome)</w:t>
            </w:r>
          </w:p>
        </w:tc>
      </w:tr>
      <w:tr xmlns:wp14="http://schemas.microsoft.com/office/word/2010/wordml" w14:paraId="5DAB6C7B" wp14:textId="77777777">
        <w:trPr>
          <w:cantSplit w:val="0"/>
          <w:tblHeader w:val="0"/>
        </w:trPr>
        <w:tc>
          <w:tcPr>
            <w:gridSpan w:val="6"/>
          </w:tcPr>
          <w:p w:rsidRDefault="00000000" w14:paraId="000001A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1A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1A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1A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1A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r xmlns:wp14="http://schemas.microsoft.com/office/word/2010/wordml" w14:paraId="6316CD9C" wp14:textId="77777777">
        <w:trPr>
          <w:cantSplit w:val="0"/>
          <w:tblHeader w:val="0"/>
        </w:trPr>
        <w:tc>
          <w:tcPr>
            <w:gridSpan w:val="6"/>
            <w:shd w:val="clear" w:fill="e8e8e8"/>
          </w:tcPr>
          <w:p w:rsidRDefault="00000000" w14:paraId="000001A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Nature of Harassment:</w:t>
            </w:r>
          </w:p>
        </w:tc>
      </w:tr>
      <w:tr xmlns:wp14="http://schemas.microsoft.com/office/word/2010/wordml" w14:paraId="36C7150A" wp14:textId="77777777">
        <w:trPr>
          <w:cantSplit w:val="0"/>
          <w:tblHeader w:val="0"/>
        </w:trPr>
        <w:tc>
          <w:tcPr>
            <w:gridSpan w:val="6"/>
          </w:tcPr>
          <w:p w:rsidRDefault="00000000" w14:paraId="000001B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Was the harassment  associated with:</w:t>
            </w:r>
          </w:p>
          <w:p w:rsidRDefault="00000000" w14:paraId="000001B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tl w:val="0"/>
              </w:rPr>
            </w:r>
          </w:p>
          <w:p w:rsidRDefault="00000000" w14:paraId="000001B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(a) a protected characteristic </w:t>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bookmarkStart w:name="bookmark=id.hpodzqy8bqxg" w:colFirst="0" w:colLast="0" w:id="4"/>
            <w:bookmarkEnd w:id="4"/>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t>
            </w:r>
          </w:p>
          <w:p w:rsidRDefault="00000000" w14:paraId="000001B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(b) a sexual nature (sexual harassment)</w:t>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bookmarkStart w:name="bookmark=id.q4xm9zyaw2v9" w:colFirst="0" w:colLast="0" w:id="5"/>
            <w:bookmarkEnd w:id="5"/>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t>
            </w:r>
          </w:p>
          <w:p w:rsidRDefault="00000000" w14:paraId="000001B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(c) other</w:t>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bookmarkStart w:name="bookmark=id.qaqiu9k5cstm" w:colFirst="0" w:colLast="0" w:id="6"/>
            <w:bookmarkEnd w:id="6"/>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t>
            </w:r>
          </w:p>
          <w:p w:rsidRDefault="00000000" w14:paraId="000001B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tl w:val="0"/>
              </w:rPr>
            </w:r>
          </w:p>
          <w:p w:rsidRDefault="00000000" w14:paraId="000001B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If (a) please tick the particular characteristic concerned.</w:t>
            </w:r>
          </w:p>
          <w:p w:rsidRDefault="00000000" w14:paraId="000001B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age  </w:t>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bookmarkStart w:name="bookmark=id.84jsrbnbvxsl" w:colFirst="0" w:colLast="0" w:id="7"/>
            <w:bookmarkEnd w:id="7"/>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t>
            </w:r>
          </w:p>
          <w:p w:rsidRDefault="00000000" w14:paraId="000001B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disability  </w:t>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bookmarkStart w:name="bookmark=id.8kf1i929ctsr" w:colFirst="0" w:colLast="0" w:id="8"/>
            <w:bookmarkEnd w:id="8"/>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t>
            </w:r>
          </w:p>
          <w:p w:rsidRDefault="00000000" w14:paraId="000001B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gender reassignment </w:t>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bookmarkStart w:name="bookmark=id.fzlwpvebd0d6" w:colFirst="0" w:colLast="0" w:id="9"/>
            <w:bookmarkEnd w:id="9"/>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t>
            </w:r>
          </w:p>
          <w:p w:rsidRDefault="00000000" w14:paraId="000001B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race </w:t>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bookmarkStart w:name="bookmark=id.j8fripamcy7m" w:colFirst="0" w:colLast="0" w:id="10"/>
            <w:bookmarkEnd w:id="10"/>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t>
            </w:r>
          </w:p>
          <w:p w:rsidRDefault="00000000" w14:paraId="000001C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religion or belief </w:t>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bookmarkStart w:name="bookmark=id.hs5kjuiiedu8" w:colFirst="0" w:colLast="0" w:id="11"/>
            <w:bookmarkEnd w:id="11"/>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t>
            </w:r>
          </w:p>
          <w:p w:rsidRDefault="00000000" w14:paraId="000001C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sex </w:t>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bookmarkStart w:name="bookmark=id.e5syic3qc7sj" w:colFirst="0" w:colLast="0" w:id="12"/>
            <w:bookmarkEnd w:id="12"/>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t>
            </w:r>
          </w:p>
          <w:p w:rsidRDefault="00000000" w14:paraId="000001C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sexual orientation</w:t>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r>
              <w:rPr>
                <w:rFonts w:ascii="Poppins" w:hAnsi="Poppins" w:eastAsia="Poppins" w:cs="Poppins"/>
                <w:b w:val="1"/>
                <w:bCs w:val="1"/>
                <w:i w:val="0"/>
                <w:iCs w:val="0"/>
                <w:smallCaps w:val="0"/>
                <w:strike w:val="0"/>
                <w:color w:val="000000"/>
                <w:sz w:val="24"/>
                <w:szCs w:val="24"/>
                <w:u w:val="none"/>
                <w:shd w:val="clear" w:fill="auto"/>
                <w:vertAlign w:val="baseline"/>
                <w:rtl w:val="0"/>
              </w:rPr>
              <w:tab/>
            </w:r>
            <w:bookmarkStart w:name="bookmark=id.xdrkg3gr4sv3" w:colFirst="0" w:colLast="0" w:id="13"/>
            <w:bookmarkEnd w:id="13"/>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t>
            </w:r>
          </w:p>
          <w:p w:rsidRDefault="00000000" w14:paraId="000001C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tl w:val="0"/>
              </w:rPr>
            </w:r>
          </w:p>
        </w:tc>
      </w:tr>
      <w:tr xmlns:wp14="http://schemas.microsoft.com/office/word/2010/wordml" w14:paraId="3D6B6690" wp14:textId="77777777">
        <w:trPr>
          <w:cantSplit w:val="0"/>
          <w:tblHeader w:val="0"/>
        </w:trPr>
        <w:tc>
          <w:tcPr>
            <w:gridSpan w:val="6"/>
            <w:shd w:val="clear" w:fill="e8e8e8"/>
          </w:tcPr>
          <w:p w:rsidRDefault="00000000" w14:paraId="000001C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Individuals Involved:</w:t>
            </w:r>
          </w:p>
        </w:tc>
      </w:tr>
      <w:tr xmlns:wp14="http://schemas.microsoft.com/office/word/2010/wordml" w14:paraId="1D3C5FB4" wp14:textId="77777777">
        <w:trPr>
          <w:cantSplit w:val="0"/>
          <w:trHeight w:val="365" w:hRule="atLeast"/>
          <w:tblHeader w:val="0"/>
        </w:trPr>
        <w:tc>
          <w:tcPr>
            <w:shd w:val="clear" w:fill="e8e8e8"/>
          </w:tcPr>
          <w:p w:rsidRDefault="00000000" w14:paraId="000001C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Name:</w:t>
            </w:r>
          </w:p>
        </w:tc>
        <w:tc>
          <w:tcPr>
            <w:gridSpan w:val="2"/>
          </w:tcPr>
          <w:p w:rsidRDefault="00000000" w14:paraId="000001D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c>
          <w:tcPr>
            <w:shd w:val="clear" w:fill="e8e8e8"/>
          </w:tcPr>
          <w:p w:rsidRDefault="00000000" w14:paraId="000001D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Role:</w:t>
            </w:r>
          </w:p>
        </w:tc>
        <w:tc>
          <w:tcPr>
            <w:gridSpan w:val="2"/>
          </w:tcPr>
          <w:p w:rsidRDefault="00000000" w14:paraId="000001D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r xmlns:wp14="http://schemas.microsoft.com/office/word/2010/wordml" w14:paraId="49DEBD50" wp14:textId="77777777">
        <w:trPr>
          <w:cantSplit w:val="0"/>
          <w:trHeight w:val="365" w:hRule="atLeast"/>
          <w:tblHeader w:val="0"/>
        </w:trPr>
        <w:tc>
          <w:tcPr>
            <w:shd w:val="clear" w:fill="e8e8e8"/>
          </w:tcPr>
          <w:p w:rsidRDefault="00000000" w14:paraId="000001D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Name:</w:t>
            </w:r>
          </w:p>
        </w:tc>
        <w:tc>
          <w:tcPr>
            <w:gridSpan w:val="2"/>
          </w:tcPr>
          <w:p w:rsidRDefault="00000000" w14:paraId="000001D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c>
          <w:tcPr>
            <w:shd w:val="clear" w:fill="e8e8e8"/>
          </w:tcPr>
          <w:p w:rsidRDefault="00000000" w14:paraId="000001D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Role:</w:t>
            </w:r>
          </w:p>
        </w:tc>
        <w:tc>
          <w:tcPr>
            <w:gridSpan w:val="2"/>
          </w:tcPr>
          <w:p w:rsidRDefault="00000000" w14:paraId="000001D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r xmlns:wp14="http://schemas.microsoft.com/office/word/2010/wordml" w14:paraId="3FF97D2D" wp14:textId="77777777">
        <w:trPr>
          <w:cantSplit w:val="0"/>
          <w:tblHeader w:val="0"/>
        </w:trPr>
        <w:tc>
          <w:tcPr>
            <w:gridSpan w:val="6"/>
            <w:shd w:val="clear" w:fill="e8e8e8"/>
          </w:tcPr>
          <w:p w:rsidRDefault="00000000" w14:paraId="000001D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Witnesses:</w:t>
            </w:r>
          </w:p>
        </w:tc>
      </w:tr>
      <w:tr xmlns:wp14="http://schemas.microsoft.com/office/word/2010/wordml" w14:paraId="47D12A27" wp14:textId="77777777">
        <w:trPr>
          <w:cantSplit w:val="0"/>
          <w:trHeight w:val="367" w:hRule="atLeast"/>
          <w:tblHeader w:val="0"/>
        </w:trPr>
        <w:tc>
          <w:tcPr>
            <w:shd w:val="clear" w:fill="e8e8e8"/>
          </w:tcPr>
          <w:p w:rsidRDefault="00000000" w14:paraId="000001E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Name:</w:t>
            </w:r>
          </w:p>
        </w:tc>
        <w:tc>
          <w:tcPr>
            <w:gridSpan w:val="2"/>
          </w:tcPr>
          <w:p w:rsidRDefault="00000000" w14:paraId="000001E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c>
          <w:tcPr>
            <w:gridSpan w:val="2"/>
            <w:shd w:val="clear" w:fill="e8e8e8"/>
          </w:tcPr>
          <w:p w:rsidRDefault="00000000" w14:paraId="000001E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Contact details:</w:t>
            </w:r>
          </w:p>
        </w:tc>
        <w:tc>
          <w:tcPr/>
          <w:p w:rsidRDefault="00000000" w14:paraId="000001E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r xmlns:wp14="http://schemas.microsoft.com/office/word/2010/wordml" w14:paraId="6308C87A" wp14:textId="77777777">
        <w:trPr>
          <w:cantSplit w:val="0"/>
          <w:trHeight w:val="367" w:hRule="atLeast"/>
          <w:tblHeader w:val="0"/>
        </w:trPr>
        <w:tc>
          <w:tcPr>
            <w:shd w:val="clear" w:fill="e8e8e8"/>
          </w:tcPr>
          <w:p w:rsidRDefault="00000000" w14:paraId="000001E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Name:</w:t>
            </w:r>
          </w:p>
        </w:tc>
        <w:tc>
          <w:tcPr>
            <w:gridSpan w:val="2"/>
          </w:tcPr>
          <w:p w:rsidRDefault="00000000" w14:paraId="000001E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c>
          <w:tcPr>
            <w:gridSpan w:val="2"/>
            <w:shd w:val="clear" w:fill="e8e8e8"/>
          </w:tcPr>
          <w:p w:rsidRDefault="00000000" w14:paraId="000001E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Contact details:</w:t>
            </w:r>
          </w:p>
        </w:tc>
        <w:tc>
          <w:tcPr/>
          <w:p w:rsidRDefault="00000000" w14:paraId="000001E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r xmlns:wp14="http://schemas.microsoft.com/office/word/2010/wordml" w14:paraId="16735E8A" wp14:textId="77777777">
        <w:trPr>
          <w:cantSplit w:val="0"/>
          <w:tblHeader w:val="0"/>
        </w:trPr>
        <w:tc>
          <w:tcPr>
            <w:gridSpan w:val="6"/>
            <w:shd w:val="clear" w:fill="e8e8e8"/>
          </w:tcPr>
          <w:p w:rsidRDefault="00000000" w14:paraId="000001E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Reported By:</w:t>
            </w:r>
          </w:p>
        </w:tc>
      </w:tr>
      <w:tr xmlns:wp14="http://schemas.microsoft.com/office/word/2010/wordml" w14:paraId="0B585B23" wp14:textId="77777777">
        <w:trPr>
          <w:cantSplit w:val="0"/>
          <w:trHeight w:val="365" w:hRule="atLeast"/>
          <w:tblHeader w:val="0"/>
        </w:trPr>
        <w:tc>
          <w:tcPr>
            <w:shd w:val="clear" w:fill="e8e8e8"/>
          </w:tcPr>
          <w:p w:rsidRDefault="00000000" w14:paraId="000001F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Name:</w:t>
            </w:r>
          </w:p>
        </w:tc>
        <w:tc>
          <w:tcPr>
            <w:gridSpan w:val="2"/>
          </w:tcPr>
          <w:p w:rsidRDefault="00000000" w14:paraId="000001F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1F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c>
          <w:tcPr>
            <w:shd w:val="clear" w:fill="e8e8e8"/>
          </w:tcPr>
          <w:p w:rsidRDefault="00000000" w14:paraId="000001F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Position:</w:t>
            </w:r>
          </w:p>
        </w:tc>
        <w:tc>
          <w:tcPr>
            <w:gridSpan w:val="2"/>
          </w:tcPr>
          <w:p w:rsidRDefault="00000000" w14:paraId="000001F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r xmlns:wp14="http://schemas.microsoft.com/office/word/2010/wordml" w14:paraId="72F253A9" wp14:textId="77777777">
        <w:trPr>
          <w:cantSplit w:val="0"/>
          <w:trHeight w:val="365" w:hRule="atLeast"/>
          <w:tblHeader w:val="0"/>
        </w:trPr>
        <w:tc>
          <w:tcPr>
            <w:shd w:val="clear" w:fill="e8e8e8"/>
          </w:tcPr>
          <w:p w:rsidRDefault="00000000" w14:paraId="000001F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Signature:</w:t>
            </w:r>
          </w:p>
        </w:tc>
        <w:tc>
          <w:tcPr>
            <w:gridSpan w:val="2"/>
          </w:tcPr>
          <w:p w:rsidRDefault="00000000" w14:paraId="000001F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1F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c>
          <w:tcPr>
            <w:shd w:val="clear" w:fill="e8e8e8"/>
          </w:tcPr>
          <w:p w:rsidRDefault="00000000" w14:paraId="000001F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Date:</w:t>
            </w:r>
          </w:p>
        </w:tc>
        <w:tc>
          <w:tcPr>
            <w:gridSpan w:val="2"/>
          </w:tcPr>
          <w:p w:rsidRDefault="00000000" w14:paraId="000001F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bl>
    <w:p xmlns:wp14="http://schemas.microsoft.com/office/word/2010/wordml" w:rsidRDefault="00000000" w14:paraId="0000020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20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center"/>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Dignity at Work Incident Form PART B</w:t>
      </w:r>
    </w:p>
    <w:p xmlns:wp14="http://schemas.microsoft.com/office/word/2010/wordml" w:rsidRDefault="00000000" w14:paraId="0000020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bl>
      <w:tblPr>
        <w:tblStyle w:val="Table4"/>
        <w:tblW w:w="10485.0" w:type="dxa"/>
        <w:jc w:val="lef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3100"/>
        <w:gridCol w:w="4338"/>
        <w:gridCol w:w="1227"/>
        <w:gridCol w:w="1792"/>
        <w:gridCol w:w="28"/>
        <w:tblGridChange w:id="0">
          <w:tblGrid>
            <w:gridCol w:w="3100"/>
            <w:gridCol w:w="4338"/>
            <w:gridCol w:w="1227"/>
            <w:gridCol w:w="1792"/>
            <w:gridCol w:w="28"/>
          </w:tblGrid>
        </w:tblGridChange>
      </w:tblGrid>
      <w:tr xmlns:wp14="http://schemas.microsoft.com/office/word/2010/wordml" w14:paraId="7DBEB615" wp14:textId="77777777">
        <w:trPr>
          <w:cantSplit w:val="0"/>
          <w:tblHeader w:val="0"/>
        </w:trPr>
        <w:tc>
          <w:tcPr>
            <w:gridSpan w:val="5"/>
            <w:shd w:val="clear" w:fill="e8e8e8"/>
          </w:tcPr>
          <w:p w:rsidRDefault="00000000" w14:paraId="0000020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Immediate Actions Taken:</w:t>
            </w:r>
          </w:p>
        </w:tc>
      </w:tr>
      <w:tr xmlns:wp14="http://schemas.microsoft.com/office/word/2010/wordml" w14:paraId="02EB378F" wp14:textId="77777777">
        <w:trPr>
          <w:cantSplit w:val="0"/>
          <w:tblHeader w:val="0"/>
        </w:trPr>
        <w:tc>
          <w:tcPr>
            <w:gridSpan w:val="5"/>
          </w:tcPr>
          <w:p w:rsidRDefault="00000000" w14:paraId="0000020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0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0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0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0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0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0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1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1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r xmlns:wp14="http://schemas.microsoft.com/office/word/2010/wordml" w14:paraId="5C855448" wp14:textId="77777777">
        <w:trPr>
          <w:cantSplit w:val="0"/>
          <w:tblHeader w:val="0"/>
        </w:trPr>
        <w:tc>
          <w:tcPr>
            <w:gridSpan w:val="5"/>
            <w:shd w:val="clear" w:fill="e8e8e8"/>
          </w:tcPr>
          <w:p w:rsidRDefault="00000000" w14:paraId="0000021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Follow-Up Steps Required:</w:t>
            </w:r>
          </w:p>
        </w:tc>
      </w:tr>
      <w:tr xmlns:wp14="http://schemas.microsoft.com/office/word/2010/wordml" w14:paraId="6A05A809" wp14:textId="77777777">
        <w:trPr>
          <w:cantSplit w:val="0"/>
          <w:tblHeader w:val="0"/>
        </w:trPr>
        <w:tc>
          <w:tcPr>
            <w:gridSpan w:val="5"/>
          </w:tcPr>
          <w:p w:rsidRDefault="00000000" w14:paraId="0000021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1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1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1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1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2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2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2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2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r xmlns:wp14="http://schemas.microsoft.com/office/word/2010/wordml" w14:paraId="330AC263" wp14:textId="77777777">
        <w:trPr>
          <w:cantSplit w:val="0"/>
          <w:tblHeader w:val="0"/>
        </w:trPr>
        <w:tc>
          <w:tcPr>
            <w:gridSpan w:val="4"/>
            <w:shd w:val="clear" w:fill="d9d9d9"/>
          </w:tcPr>
          <w:p w:rsidRDefault="00000000" w14:paraId="0000022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Outcome:</w:t>
            </w:r>
          </w:p>
        </w:tc>
      </w:tr>
      <w:tr xmlns:wp14="http://schemas.microsoft.com/office/word/2010/wordml" w14:paraId="5A39BBE3" wp14:textId="77777777">
        <w:trPr>
          <w:cantSplit w:val="0"/>
          <w:tblHeader w:val="0"/>
        </w:trPr>
        <w:tc>
          <w:tcPr>
            <w:gridSpan w:val="4"/>
          </w:tcPr>
          <w:p w:rsidRDefault="00000000" w14:paraId="0000022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2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2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2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3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3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3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3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3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r xmlns:wp14="http://schemas.microsoft.com/office/word/2010/wordml" w14:paraId="0BA88956" wp14:textId="77777777">
        <w:trPr>
          <w:cantSplit w:val="0"/>
          <w:trHeight w:val="365" w:hRule="atLeast"/>
          <w:tblHeader w:val="0"/>
        </w:trPr>
        <w:tc>
          <w:tcPr>
            <w:shd w:val="clear" w:fill="e8e8e8"/>
          </w:tcPr>
          <w:p w:rsidRDefault="00000000" w14:paraId="0000023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Signature:</w:t>
            </w:r>
          </w:p>
          <w:p w:rsidRDefault="00000000" w14:paraId="0000023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single"/>
                <w:shd w:val="clear" w:fill="auto"/>
                <w:vertAlign w:val="baseline"/>
              </w:rPr>
            </w:pPr>
            <w:r>
              <w:rPr>
                <w:rFonts w:ascii="Poppins" w:hAnsi="Poppins" w:eastAsia="Poppins" w:cs="Poppins"/>
                <w:b w:val="0"/>
                <w:bCs w:val="0"/>
                <w:i w:val="0"/>
                <w:iCs w:val="0"/>
                <w:smallCaps w:val="0"/>
                <w:strike w:val="0"/>
                <w:color w:val="000000"/>
                <w:sz w:val="24"/>
                <w:szCs w:val="24"/>
                <w:u w:val="single"/>
                <w:shd w:val="clear" w:fill="auto"/>
                <w:vertAlign w:val="baseline"/>
                <w:rtl w:val="0"/>
              </w:rPr>
              <w:t xml:space="preserve">(Line Manager, Headteacher or Inclusion Champion)</w:t>
            </w:r>
          </w:p>
        </w:tc>
        <w:tc>
          <w:tcPr/>
          <w:p w:rsidRDefault="00000000" w14:paraId="0000023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w:rsidRDefault="00000000" w14:paraId="0000023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c>
          <w:tcPr>
            <w:shd w:val="clear" w:fill="e8e8e8"/>
          </w:tcPr>
          <w:p w:rsidRDefault="00000000" w14:paraId="0000023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Date:</w:t>
            </w:r>
          </w:p>
        </w:tc>
        <w:tc>
          <w:tcPr>
            <w:gridSpan w:val="2"/>
          </w:tcPr>
          <w:p w:rsidRDefault="00000000" w14:paraId="0000023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tc>
      </w:tr>
    </w:tbl>
    <w:p xmlns:wp14="http://schemas.microsoft.com/office/word/2010/wordml" w:rsidRDefault="00000000" w14:paraId="0000023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24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both"/>
        <w:rPr>
          <w:rFonts w:ascii="Poppins" w:hAnsi="Poppins" w:eastAsia="Poppins" w:cs="Poppins"/>
          <w:b w:val="1"/>
          <w:bCs w:val="1"/>
          <w:i w:val="0"/>
          <w:iCs w:val="0"/>
          <w:smallCaps w:val="0"/>
          <w:strike w:val="0"/>
          <w:color w:val="000000"/>
          <w:sz w:val="24"/>
          <w:szCs w:val="24"/>
          <w:u w:val="none"/>
          <w:shd w:val="clear" w:fill="auto"/>
          <w:vertAlign w:val="baseline"/>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For reporting purposes personal information will be anonymised.</w:t>
      </w:r>
    </w:p>
    <w:p xmlns:wp14="http://schemas.microsoft.com/office/word/2010/wordml" w:rsidRDefault="00000000" w14:paraId="00000241" wp14:textId="77777777">
      <w:pPr>
        <w:spacing w:after="170" w:lineRule="auto"/>
        <w:ind w:left="360" w:firstLine="0"/>
        <w:jc w:val="left"/>
        <w:rPr/>
      </w:pPr>
      <w:r>
        <w:rPr>
          <w:rtl w:val="0"/>
        </w:rPr>
      </w:r>
    </w:p>
    <w:p xmlns:wp14="http://schemas.microsoft.com/office/word/2010/wordml" w:rsidRDefault="00000000" w14:paraId="0000024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24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70" w:right="0" w:hanging="1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sectPr>
      <w:footerReference w:type="default" r:id="rId16"/>
      <w:pgSz w:w="11906" w:h="16838" w:orient="portrait"/>
      <w:pgMar w:top="720" w:right="720" w:bottom="720" w:left="720" w:header="708" w:footer="708"/>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rial"/>
  <w:font w:name="Play">
    <w:embedRegular w:fontKey="{00000000-0000-0000-0000-000000000000}" w:subsetted="0" r:id="rId1"/>
    <w:embedBold w:fontKey="{00000000-0000-0000-0000-000000000000}" w:subsetted="0" r:id="rId2"/>
  </w:font>
  <w:font w:name="Poppins">
    <w:embedRegular w:fontKey="{00000000-0000-0000-0000-000000000000}" w:subsetted="0" r:id="rId3"/>
    <w:embedBold w:fontKey="{00000000-0000-0000-0000-000000000000}" w:subsetted="0" r:id="rId4"/>
    <w:embedItalic w:fontKey="{00000000-0000-0000-0000-000000000000}" w:subsetted="0" r:id="rId5"/>
    <w:embedBoldItalic w:fontKey="{00000000-0000-0000-0000-000000000000}" w:subsetted="0" r:id="rId6"/>
  </w:font>
  <w:font w:name="Quattrocento Sans">
    <w:embedRegular w:fontKey="{00000000-0000-0000-0000-000000000000}" w:subsetted="0" r:id="rId7"/>
    <w:embedBold w:fontKey="{00000000-0000-0000-0000-000000000000}" w:subsetted="0" r:id="rId8"/>
    <w:embedItalic w:fontKey="{00000000-0000-0000-0000-000000000000}" w:subsetted="0" r:id="rId9"/>
    <w:embedBoldItalic w:fontKey="{00000000-0000-0000-0000-000000000000}" w:subsetted="0" r:id="rId10"/>
  </w:font>
  <w:font w:name="Noto Sans Symbols">
    <w:embedRegular w:fontKey="{00000000-0000-0000-0000-000000000000}" w:subsetted="0" r:id="rId11"/>
    <w:embedBold w:fontKey="{00000000-0000-0000-0000-000000000000}" w:subsetted="0" r:id="rId12"/>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44" wp14:textId="77777777">
    <w:pPr>
      <w:rPr/>
    </w:pPr>
    <w:r>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7a0e679b"/>
  </w:abstractNum>
  <w:abstractNum w:abstractNumId="2">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2f78909d"/>
  </w:abstractNum>
  <w:abstractNum w:abstractNumId="3">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4f9cce38"/>
  </w:abstractNum>
  <w:abstractNum w:abstractNumId="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2006a5f3"/>
  </w:abstractNum>
  <w:abstractNum w:abstractNumId="5">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5f3902b6"/>
  </w:abstractNum>
  <w:abstractNum w:abstractNumId="6">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1aecd084"/>
  </w:abstractNum>
  <w:abstractNum w:abstractNumId="7">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6767fd67"/>
  </w:abstractNum>
  <w:abstractNum w:abstractNumId="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2bc7874d"/>
  </w:abstractNum>
  <w:abstractNum w:abstractNumId="9">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1cda1f9b"/>
  </w:abstractNum>
  <w:abstractNum w:abstractNumId="10">
    <w:lvl w:ilvl="0">
      <w:start w:val="1"/>
      <w:numFmt w:val="bullet"/>
      <w:lvlText w:val="•"/>
      <w:lvlJc w:val="left"/>
      <w:pPr>
        <w:ind w:left="705" w:hanging="705"/>
      </w:pPr>
      <w:rPr>
        <w:rFonts w:ascii="Arial" w:hAnsi="Arial" w:eastAsia="Arial" w:cs="Arial"/>
        <w:b w:val="0"/>
        <w:bCs w:val="0"/>
        <w:i w:val="0"/>
        <w:iCs w:val="0"/>
        <w:strike w:val="0"/>
        <w:color w:val="000000"/>
        <w:sz w:val="24"/>
        <w:szCs w:val="24"/>
        <w:u w:val="none"/>
        <w:shd w:val="clear" w:fill="auto"/>
        <w:vertAlign w:val="baseline"/>
      </w:rPr>
    </w:lvl>
    <w:lvl w:ilvl="1">
      <w:start w:val="1"/>
      <w:numFmt w:val="bullet"/>
      <w:lvlText w:val="o"/>
      <w:lvlJc w:val="left"/>
      <w:pPr>
        <w:ind w:left="1457" w:hanging="1457"/>
      </w:pPr>
      <w:rPr>
        <w:rFonts w:ascii="Quattrocento Sans" w:hAnsi="Quattrocento Sans" w:eastAsia="Quattrocento Sans" w:cs="Quattrocento Sans"/>
        <w:b w:val="0"/>
        <w:bCs w:val="0"/>
        <w:i w:val="0"/>
        <w:iCs w:val="0"/>
        <w:strike w:val="0"/>
        <w:color w:val="000000"/>
        <w:sz w:val="24"/>
        <w:szCs w:val="24"/>
        <w:u w:val="none"/>
        <w:shd w:val="clear" w:fill="auto"/>
        <w:vertAlign w:val="baseline"/>
      </w:rPr>
    </w:lvl>
    <w:lvl w:ilvl="2">
      <w:start w:val="1"/>
      <w:numFmt w:val="bullet"/>
      <w:lvlText w:val="▪"/>
      <w:lvlJc w:val="left"/>
      <w:pPr>
        <w:ind w:left="2177" w:hanging="2177"/>
      </w:pPr>
      <w:rPr>
        <w:rFonts w:ascii="Quattrocento Sans" w:hAnsi="Quattrocento Sans" w:eastAsia="Quattrocento Sans" w:cs="Quattrocento Sans"/>
        <w:b w:val="0"/>
        <w:bCs w:val="0"/>
        <w:i w:val="0"/>
        <w:iCs w:val="0"/>
        <w:strike w:val="0"/>
        <w:color w:val="000000"/>
        <w:sz w:val="24"/>
        <w:szCs w:val="24"/>
        <w:u w:val="none"/>
        <w:shd w:val="clear" w:fill="auto"/>
        <w:vertAlign w:val="baseline"/>
      </w:rPr>
    </w:lvl>
    <w:lvl w:ilvl="3">
      <w:start w:val="1"/>
      <w:numFmt w:val="bullet"/>
      <w:lvlText w:val="•"/>
      <w:lvlJc w:val="left"/>
      <w:pPr>
        <w:ind w:left="2897" w:hanging="2897"/>
      </w:pPr>
      <w:rPr>
        <w:rFonts w:ascii="Arial" w:hAnsi="Arial" w:eastAsia="Arial" w:cs="Arial"/>
        <w:b w:val="0"/>
        <w:bCs w:val="0"/>
        <w:i w:val="0"/>
        <w:iCs w:val="0"/>
        <w:strike w:val="0"/>
        <w:color w:val="000000"/>
        <w:sz w:val="24"/>
        <w:szCs w:val="24"/>
        <w:u w:val="none"/>
        <w:shd w:val="clear" w:fill="auto"/>
        <w:vertAlign w:val="baseline"/>
      </w:rPr>
    </w:lvl>
    <w:lvl w:ilvl="4">
      <w:start w:val="1"/>
      <w:numFmt w:val="bullet"/>
      <w:lvlText w:val="o"/>
      <w:lvlJc w:val="left"/>
      <w:pPr>
        <w:ind w:left="3617" w:hanging="3617"/>
      </w:pPr>
      <w:rPr>
        <w:rFonts w:ascii="Quattrocento Sans" w:hAnsi="Quattrocento Sans" w:eastAsia="Quattrocento Sans" w:cs="Quattrocento Sans"/>
        <w:b w:val="0"/>
        <w:bCs w:val="0"/>
        <w:i w:val="0"/>
        <w:iCs w:val="0"/>
        <w:strike w:val="0"/>
        <w:color w:val="000000"/>
        <w:sz w:val="24"/>
        <w:szCs w:val="24"/>
        <w:u w:val="none"/>
        <w:shd w:val="clear" w:fill="auto"/>
        <w:vertAlign w:val="baseline"/>
      </w:rPr>
    </w:lvl>
    <w:lvl w:ilvl="5">
      <w:start w:val="1"/>
      <w:numFmt w:val="bullet"/>
      <w:lvlText w:val="▪"/>
      <w:lvlJc w:val="left"/>
      <w:pPr>
        <w:ind w:left="4337" w:hanging="4337"/>
      </w:pPr>
      <w:rPr>
        <w:rFonts w:ascii="Quattrocento Sans" w:hAnsi="Quattrocento Sans" w:eastAsia="Quattrocento Sans" w:cs="Quattrocento Sans"/>
        <w:b w:val="0"/>
        <w:bCs w:val="0"/>
        <w:i w:val="0"/>
        <w:iCs w:val="0"/>
        <w:strike w:val="0"/>
        <w:color w:val="000000"/>
        <w:sz w:val="24"/>
        <w:szCs w:val="24"/>
        <w:u w:val="none"/>
        <w:shd w:val="clear" w:fill="auto"/>
        <w:vertAlign w:val="baseline"/>
      </w:rPr>
    </w:lvl>
    <w:lvl w:ilvl="6">
      <w:start w:val="1"/>
      <w:numFmt w:val="bullet"/>
      <w:lvlText w:val="•"/>
      <w:lvlJc w:val="left"/>
      <w:pPr>
        <w:ind w:left="5057" w:hanging="5057"/>
      </w:pPr>
      <w:rPr>
        <w:rFonts w:ascii="Arial" w:hAnsi="Arial" w:eastAsia="Arial" w:cs="Arial"/>
        <w:b w:val="0"/>
        <w:bCs w:val="0"/>
        <w:i w:val="0"/>
        <w:iCs w:val="0"/>
        <w:strike w:val="0"/>
        <w:color w:val="000000"/>
        <w:sz w:val="24"/>
        <w:szCs w:val="24"/>
        <w:u w:val="none"/>
        <w:shd w:val="clear" w:fill="auto"/>
        <w:vertAlign w:val="baseline"/>
      </w:rPr>
    </w:lvl>
    <w:lvl w:ilvl="7">
      <w:start w:val="1"/>
      <w:numFmt w:val="bullet"/>
      <w:lvlText w:val="o"/>
      <w:lvlJc w:val="left"/>
      <w:pPr>
        <w:ind w:left="5777" w:hanging="5777"/>
      </w:pPr>
      <w:rPr>
        <w:rFonts w:ascii="Quattrocento Sans" w:hAnsi="Quattrocento Sans" w:eastAsia="Quattrocento Sans" w:cs="Quattrocento Sans"/>
        <w:b w:val="0"/>
        <w:bCs w:val="0"/>
        <w:i w:val="0"/>
        <w:iCs w:val="0"/>
        <w:strike w:val="0"/>
        <w:color w:val="000000"/>
        <w:sz w:val="24"/>
        <w:szCs w:val="24"/>
        <w:u w:val="none"/>
        <w:shd w:val="clear" w:fill="auto"/>
        <w:vertAlign w:val="baseline"/>
      </w:rPr>
    </w:lvl>
    <w:lvl w:ilvl="8">
      <w:start w:val="1"/>
      <w:numFmt w:val="bullet"/>
      <w:lvlText w:val="▪"/>
      <w:lvlJc w:val="left"/>
      <w:pPr>
        <w:ind w:left="6497" w:hanging="6497"/>
      </w:pPr>
      <w:rPr>
        <w:rFonts w:ascii="Quattrocento Sans" w:hAnsi="Quattrocento Sans" w:eastAsia="Quattrocento Sans" w:cs="Quattrocento Sans"/>
        <w:b w:val="0"/>
        <w:bCs w:val="0"/>
        <w:i w:val="0"/>
        <w:iCs w:val="0"/>
        <w:strike w:val="0"/>
        <w:color w:val="000000"/>
        <w:sz w:val="24"/>
        <w:szCs w:val="24"/>
        <w:u w:val="none"/>
        <w:shd w:val="clear" w:fill="auto"/>
        <w:vertAlign w:val="baseline"/>
      </w:rPr>
    </w:lvl>
    <w:nsid w:val="37802444"/>
  </w:abstractNum>
  <w:abstractNum w:abstractNumId="1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6528aa89"/>
  </w:abstractNum>
  <w:abstractNum w:abstractNumId="12">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14aba5c2"/>
  </w:abstractNum>
  <w:abstractNum w:abstractNumId="13">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6da9280a"/>
  </w:abstractNum>
  <w:abstractNum w:abstractNumId="1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697f8ef2"/>
  </w:abstractNum>
  <w:abstractNum w:abstractNumId="15">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72ea237f"/>
  </w:abstractNum>
  <w:abstractNum w:abstractNumId="16">
    <w:lvl w:ilvl="0">
      <w:start w:val="1"/>
      <w:numFmt w:val="bullet"/>
      <w:lvlText w:val="●"/>
      <w:lvlJc w:val="left"/>
      <w:pPr>
        <w:ind w:left="720" w:hanging="360"/>
      </w:pPr>
      <w:rPr>
        <w:rFonts w:ascii="Noto Sans Symbols" w:hAnsi="Noto Sans Symbols" w:eastAsia="Noto Sans Symbols" w:cs="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6beb00ce"/>
  </w:abstractNum>
  <w:abstractNum w:abstractNumId="1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ea564cd"/>
  </w:abstractNum>
  <w:abstractNum w:abstractNumId="1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4151536"/>
  </w:abstractNum>
  <w:abstractNum w:abstractNumId="19">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5cb441a0"/>
  </w:abstractNum>
  <w:abstractNum w:abstractNumId="20">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1053c128"/>
  </w:abstractNum>
  <w:abstractNum w:abstractNumId="21">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e9a70a7"/>
  </w:abstractNum>
  <w:abstractNum w:abstractNumId="22">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3b58476c"/>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84D5A9B"/>
  <w15:docId w15:val="{65EA6669-78C1-4FE1-A0F1-F6E68BABFB55}"/>
  <w:rsids>
    <w:rsidRoot w:val="1B5D39F6"/>
    <w:rsid w:val="1B5D39F6"/>
    <w:rsid w:val="68A913E0"/>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Poppins" w:hAnsi="Poppins" w:eastAsia="Poppins" w:cs="Poppins"/>
        <w:sz w:val="24"/>
        <w:szCs w:val="24"/>
        <w:lang w:val="en_GB"/>
      </w:rPr>
    </w:rPrDefault>
    <w:pPrDefault>
      <w:pPr>
        <w:spacing w:after="5" w:line="250" w:lineRule="auto"/>
        <w:ind w:left="370" w:hanging="10"/>
        <w:jc w:val="both"/>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Heading7">
    <w:name w:val="heading 7"/>
    <w:basedOn w:val="Normal"/>
    <w:next w:val="Normal"/>
    <w:link w:val="Heading7Char"/>
    <w:uiPriority w:val="9"/>
    <w:semiHidden w:val="1"/>
    <w:unhideWhenUsed w:val="1"/>
    <w:qFormat w:val="1"/>
    <w:rsid w:val="003505C0"/>
    <w:pPr>
      <w:keepNext w:val="1"/>
      <w:keepLines w:val="1"/>
      <w:spacing w:before="40" w:after="0"/>
      <w:outlineLvl w:val="6"/>
    </w:pPr>
    <w:rPr>
      <w:rFonts w:eastAsiaTheme="majorEastAsia" w:cstheme="majorBidi"/>
      <w:color w:val="595959" w:themeColor="text1" w:themeTint="0000A6"/>
    </w:rPr>
  </w:style>
  <w:style w:type="paragraph" w:styleId="Heading8">
    <w:name w:val="heading 8"/>
    <w:basedOn w:val="Normal"/>
    <w:next w:val="Normal"/>
    <w:link w:val="Heading8Char"/>
    <w:uiPriority w:val="9"/>
    <w:semiHidden w:val="1"/>
    <w:unhideWhenUsed w:val="1"/>
    <w:qFormat w:val="1"/>
    <w:rsid w:val="003505C0"/>
    <w:pPr>
      <w:keepNext w:val="1"/>
      <w:keepLines w:val="1"/>
      <w:spacing w:after="0"/>
      <w:outlineLvl w:val="7"/>
    </w:pPr>
    <w:rPr>
      <w:rFonts w:eastAsiaTheme="majorEastAsia" w:cstheme="majorBid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505C0"/>
    <w:pPr>
      <w:keepNext w:val="1"/>
      <w:keepLines w:val="1"/>
      <w:spacing w:after="0"/>
      <w:outlineLvl w:val="8"/>
    </w:pPr>
    <w:rPr>
      <w:rFonts w:eastAsiaTheme="majorEastAsia" w:cstheme="majorBid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505C0"/>
    <w:rPr>
      <w:rFonts w:asciiTheme="majorHAnsi" w:hAnsiTheme="majorHAnsi" w:eastAsiaTheme="majorEastAsia" w:cstheme="majorBidi"/>
      <w:color w:val="0f4761" w:themeColor="accent1" w:themeShade="0000BF"/>
      <w:sz w:val="40"/>
      <w:szCs w:val="40"/>
    </w:rPr>
  </w:style>
  <w:style w:type="character" w:styleId="Heading2Char" w:customStyle="1">
    <w:name w:val="Heading 2 Char"/>
    <w:basedOn w:val="DefaultParagraphFont"/>
    <w:link w:val="Heading2"/>
    <w:uiPriority w:val="9"/>
    <w:semiHidden w:val="1"/>
    <w:rsid w:val="003505C0"/>
    <w:rPr>
      <w:rFonts w:asciiTheme="majorHAnsi" w:hAnsiTheme="majorHAnsi" w:eastAsiaTheme="majorEastAsia" w:cstheme="majorBidi"/>
      <w:color w:val="0f4761" w:themeColor="accent1" w:themeShade="0000BF"/>
      <w:sz w:val="32"/>
      <w:szCs w:val="32"/>
    </w:rPr>
  </w:style>
  <w:style w:type="character" w:styleId="Heading3Char" w:customStyle="1">
    <w:name w:val="Heading 3 Char"/>
    <w:basedOn w:val="DefaultParagraphFont"/>
    <w:link w:val="Heading3"/>
    <w:uiPriority w:val="9"/>
    <w:semiHidden w:val="1"/>
    <w:rsid w:val="003505C0"/>
    <w:rPr>
      <w:rFonts w:eastAsiaTheme="majorEastAsia" w:cstheme="majorBidi"/>
      <w:color w:val="0f4761" w:themeColor="accent1" w:themeShade="0000BF"/>
      <w:sz w:val="28"/>
      <w:szCs w:val="28"/>
    </w:rPr>
  </w:style>
  <w:style w:type="character" w:styleId="Heading4Char" w:customStyle="1">
    <w:name w:val="Heading 4 Char"/>
    <w:basedOn w:val="DefaultParagraphFont"/>
    <w:link w:val="Heading4"/>
    <w:uiPriority w:val="9"/>
    <w:semiHidden w:val="1"/>
    <w:rsid w:val="003505C0"/>
    <w:rPr>
      <w:rFonts w:eastAsiaTheme="majorEastAsia" w:cstheme="majorBidi"/>
      <w:i w:val="1"/>
      <w:iCs w:val="1"/>
      <w:color w:val="0f4761" w:themeColor="accent1" w:themeShade="0000BF"/>
    </w:rPr>
  </w:style>
  <w:style w:type="character" w:styleId="Heading5Char" w:customStyle="1">
    <w:name w:val="Heading 5 Char"/>
    <w:basedOn w:val="DefaultParagraphFont"/>
    <w:link w:val="Heading5"/>
    <w:uiPriority w:val="9"/>
    <w:semiHidden w:val="1"/>
    <w:rsid w:val="003505C0"/>
    <w:rPr>
      <w:rFonts w:eastAsiaTheme="majorEastAsia" w:cstheme="majorBidi"/>
      <w:color w:val="0f4761" w:themeColor="accent1" w:themeShade="0000BF"/>
    </w:rPr>
  </w:style>
  <w:style w:type="character" w:styleId="Heading6Char" w:customStyle="1">
    <w:name w:val="Heading 6 Char"/>
    <w:basedOn w:val="DefaultParagraphFont"/>
    <w:link w:val="Heading6"/>
    <w:uiPriority w:val="9"/>
    <w:semiHidden w:val="1"/>
    <w:rsid w:val="003505C0"/>
    <w:rPr>
      <w:rFonts w:eastAsiaTheme="majorEastAsia" w:cstheme="majorBidi"/>
      <w:i w:val="1"/>
      <w:iCs w:val="1"/>
      <w:color w:val="595959" w:themeColor="text1" w:themeTint="0000A6"/>
    </w:rPr>
  </w:style>
  <w:style w:type="character" w:styleId="Heading7Char" w:customStyle="1">
    <w:name w:val="Heading 7 Char"/>
    <w:basedOn w:val="DefaultParagraphFont"/>
    <w:link w:val="Heading7"/>
    <w:uiPriority w:val="9"/>
    <w:semiHidden w:val="1"/>
    <w:rsid w:val="003505C0"/>
    <w:rPr>
      <w:rFonts w:eastAsiaTheme="majorEastAsia" w:cstheme="majorBidi"/>
      <w:color w:val="595959" w:themeColor="text1" w:themeTint="0000A6"/>
    </w:rPr>
  </w:style>
  <w:style w:type="character" w:styleId="Heading8Char" w:customStyle="1">
    <w:name w:val="Heading 8 Char"/>
    <w:basedOn w:val="DefaultParagraphFont"/>
    <w:link w:val="Heading8"/>
    <w:uiPriority w:val="9"/>
    <w:semiHidden w:val="1"/>
    <w:rsid w:val="003505C0"/>
    <w:rPr>
      <w:rFonts w:eastAsiaTheme="majorEastAsia" w:cstheme="majorBidi"/>
      <w:i w:val="1"/>
      <w:iCs w:val="1"/>
      <w:color w:val="272727" w:themeColor="text1" w:themeTint="0000D8"/>
    </w:rPr>
  </w:style>
  <w:style w:type="character" w:styleId="Heading9Char" w:customStyle="1">
    <w:name w:val="Heading 9 Char"/>
    <w:basedOn w:val="DefaultParagraphFont"/>
    <w:link w:val="Heading9"/>
    <w:uiPriority w:val="9"/>
    <w:semiHidden w:val="1"/>
    <w:rsid w:val="003505C0"/>
    <w:rPr>
      <w:rFonts w:eastAsiaTheme="majorEastAsia" w:cstheme="majorBidi"/>
      <w:color w:val="272727" w:themeColor="text1" w:themeTint="0000D8"/>
    </w:rPr>
  </w:style>
  <w:style w:type="character" w:styleId="TitleChar" w:customStyle="1">
    <w:name w:val="Title Char"/>
    <w:basedOn w:val="DefaultParagraphFont"/>
    <w:link w:val="Title"/>
    <w:uiPriority w:val="10"/>
    <w:rsid w:val="003505C0"/>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sid w:val="003505C0"/>
    <w:rPr>
      <w:rFonts w:eastAsiaTheme="majorEastAsia" w:cstheme="majorBidi"/>
      <w:color w:val="595959" w:themeColor="text1" w:themeTint="0000A6"/>
      <w:spacing w:val="15"/>
      <w:sz w:val="28"/>
      <w:szCs w:val="28"/>
    </w:rPr>
  </w:style>
  <w:style w:type="paragraph" w:styleId="Quote">
    <w:name w:val="Quote"/>
    <w:basedOn w:val="Normal"/>
    <w:next w:val="Normal"/>
    <w:link w:val="QuoteChar"/>
    <w:uiPriority w:val="29"/>
    <w:qFormat w:val="1"/>
    <w:rsid w:val="003505C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505C0"/>
    <w:rPr>
      <w:i w:val="1"/>
      <w:iCs w:val="1"/>
      <w:color w:val="404040" w:themeColor="text1" w:themeTint="0000BF"/>
    </w:rPr>
  </w:style>
  <w:style w:type="paragraph" w:styleId="ListParagraph">
    <w:name w:val="List Paragraph"/>
    <w:basedOn w:val="Normal"/>
    <w:uiPriority w:val="34"/>
    <w:qFormat w:val="1"/>
    <w:rsid w:val="003505C0"/>
    <w:pPr>
      <w:ind w:left="720"/>
      <w:contextualSpacing w:val="1"/>
    </w:pPr>
  </w:style>
  <w:style w:type="character" w:styleId="IntenseEmphasis">
    <w:name w:val="Intense Emphasis"/>
    <w:basedOn w:val="DefaultParagraphFont"/>
    <w:uiPriority w:val="21"/>
    <w:qFormat w:val="1"/>
    <w:rsid w:val="003505C0"/>
    <w:rPr>
      <w:i w:val="1"/>
      <w:iCs w:val="1"/>
      <w:color w:val="0f4761" w:themeColor="accent1" w:themeShade="0000BF"/>
    </w:rPr>
  </w:style>
  <w:style w:type="paragraph" w:styleId="IntenseQuote">
    <w:name w:val="Intense Quote"/>
    <w:basedOn w:val="Normal"/>
    <w:next w:val="Normal"/>
    <w:link w:val="IntenseQuoteChar"/>
    <w:uiPriority w:val="30"/>
    <w:qFormat w:val="1"/>
    <w:rsid w:val="003505C0"/>
    <w:pPr>
      <w:pBdr>
        <w:top w:val="single" w:color="0f4761" w:themeColor="accent1" w:themeShade="0000BF" w:sz="4" w:space="10"/>
        <w:bottom w:val="single" w:color="0f4761" w:themeColor="accent1" w:themeShade="0000BF" w:sz="4" w:space="10"/>
      </w:pBdr>
      <w:spacing w:before="360" w:after="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505C0"/>
    <w:rPr>
      <w:i w:val="1"/>
      <w:iCs w:val="1"/>
      <w:color w:val="0f4761" w:themeColor="accent1" w:themeShade="0000BF"/>
    </w:rPr>
  </w:style>
  <w:style w:type="character" w:styleId="IntenseReference">
    <w:name w:val="Intense Reference"/>
    <w:basedOn w:val="DefaultParagraphFont"/>
    <w:uiPriority w:val="32"/>
    <w:qFormat w:val="1"/>
    <w:rsid w:val="003505C0"/>
    <w:rPr>
      <w:b w:val="1"/>
      <w:bCs w:val="1"/>
      <w:smallCaps w:val="1"/>
      <w:color w:val="0f4761" w:themeColor="accent1" w:themeShade="0000BF"/>
      <w:spacing w:val="5"/>
    </w:rPr>
  </w:style>
  <w:style w:type="character" w:styleId="Hyperlink">
    <w:name w:val="Hyperlink"/>
    <w:basedOn w:val="DefaultParagraphFont"/>
    <w:uiPriority w:val="99"/>
    <w:unhideWhenUsed w:val="1"/>
    <w:rsid w:val="003505C0"/>
    <w:rPr>
      <w:color w:val="467886" w:themeColor="hyperlink"/>
      <w:u w:val="single"/>
    </w:rPr>
  </w:style>
  <w:style w:type="character" w:styleId="CommentReference">
    <w:name w:val="Comment Reference"/>
    <w:basedOn w:val="DefaultParagraphFont"/>
    <w:uiPriority w:val="99"/>
    <w:semiHidden w:val="1"/>
    <w:unhideWhenUsed w:val="1"/>
    <w:rsid w:val="003505C0"/>
    <w:rPr>
      <w:sz w:val="16"/>
      <w:szCs w:val="16"/>
    </w:rPr>
  </w:style>
  <w:style w:type="paragraph" w:styleId="CommentText">
    <w:name w:val="Comment Text"/>
    <w:basedOn w:val="Normal"/>
    <w:link w:val="CommentTextChar"/>
    <w:uiPriority w:val="99"/>
    <w:unhideWhenUsed w:val="1"/>
    <w:rsid w:val="003505C0"/>
    <w:pPr>
      <w:spacing w:after="0" w:line="240" w:lineRule="auto"/>
      <w:ind w:left="0" w:firstLine="0"/>
      <w:jc w:val="left"/>
    </w:pPr>
    <w:rPr>
      <w:rFonts w:ascii="Arial" w:hAnsi="Arial" w:eastAsiaTheme="minorHAnsi" w:cstheme="minorBidi"/>
      <w:color w:val="auto"/>
      <w:kern w:val="0"/>
      <w:sz w:val="20"/>
      <w:szCs w:val="20"/>
      <w:lang w:eastAsia="en-US"/>
    </w:rPr>
  </w:style>
  <w:style w:type="character" w:styleId="CommentTextChar" w:customStyle="1">
    <w:name w:val="Comment Text Char"/>
    <w:basedOn w:val="DefaultParagraphFont"/>
    <w:link w:val="CommentText"/>
    <w:uiPriority w:val="99"/>
    <w:rsid w:val="003505C0"/>
    <w:rPr>
      <w:rFonts w:ascii="Arial" w:hAnsi="Arial"/>
      <w:kern w:val="0"/>
      <w:sz w:val="20"/>
      <w:szCs w:val="20"/>
    </w:rPr>
  </w:style>
  <w:style w:type="table" w:styleId="TableGrid1" w:customStyle="1">
    <w:name w:val="Table Grid1"/>
    <w:basedOn w:val="TableNormal"/>
    <w:next w:val="TableGrid"/>
    <w:uiPriority w:val="39"/>
    <w:rsid w:val="003505C0"/>
    <w:pPr>
      <w:spacing w:after="0" w:line="240" w:lineRule="auto"/>
    </w:pPr>
    <w:rPr>
      <w:rFonts w:ascii="Arial" w:hAnsi="Arial"/>
      <w:kern w:val="0"/>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val="1"/>
    <w:rsid w:val="003505C0"/>
    <w:pPr>
      <w:spacing w:after="0" w:line="240" w:lineRule="auto"/>
      <w:ind w:left="370" w:hanging="10"/>
      <w:jc w:val="both"/>
    </w:pPr>
    <w:rPr>
      <w:rFonts w:ascii="Poppins" w:hAnsi="Poppins" w:eastAsia="Poppins" w:cs="Poppins"/>
      <w:color w:val="000000"/>
      <w:lang w:eastAsia="en-GB"/>
    </w:rPr>
  </w:style>
  <w:style w:type="table" w:styleId="TableGrid">
    <w:name w:val="Table Grid"/>
    <w:basedOn w:val="TableNormal"/>
    <w:uiPriority w:val="39"/>
    <w:rsid w:val="003505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headingAlt" w:customStyle="1">
    <w:name w:val="Subheading Alt"/>
    <w:basedOn w:val="Title"/>
    <w:next w:val="Normal"/>
    <w:qFormat w:val="1"/>
    <w:rsid w:val="00C36055"/>
    <w:pPr>
      <w:spacing w:after="120"/>
      <w:ind w:left="0" w:firstLine="0"/>
      <w:jc w:val="left"/>
    </w:pPr>
    <w:rPr>
      <w:rFonts w:ascii="Poppins" w:hAnsi="Poppins" w:cs="Poppins"/>
      <w:color w:val="auto"/>
      <w:sz w:val="24"/>
      <w:u w:val="single"/>
      <w:lang w:eastAsia="en-US"/>
    </w:rPr>
  </w:style>
  <w:style w:type="paragraph" w:styleId="Default" w:customStyle="1">
    <w:name w:val="Default"/>
    <w:rsid w:val="003D0E46"/>
    <w:pPr>
      <w:autoSpaceDE w:val="0"/>
      <w:autoSpaceDN w:val="0"/>
      <w:adjustRightInd w:val="0"/>
      <w:spacing w:after="0" w:line="240" w:lineRule="auto"/>
    </w:pPr>
    <w:rPr>
      <w:rFonts w:ascii="Poppins" w:hAnsi="Poppins" w:cs="Poppins"/>
      <w:color w:val="000000"/>
      <w:kern w:val="0"/>
    </w:rPr>
  </w:style>
  <w:style w:type="paragraph" w:styleId="NormalWeb">
    <w:name w:val="Normal (Web)"/>
    <w:basedOn w:val="Normal"/>
    <w:uiPriority w:val="99"/>
    <w:semiHidden w:val="1"/>
    <w:unhideWhenUsed w:val="1"/>
    <w:rsid w:val="00AC17BD"/>
    <w:pPr>
      <w:spacing w:before="100" w:beforeAutospacing="1" w:after="100" w:afterAutospacing="1" w:line="240" w:lineRule="auto"/>
      <w:ind w:left="0" w:firstLine="0"/>
      <w:jc w:val="left"/>
    </w:pPr>
    <w:rPr>
      <w:rFonts w:ascii="Times New Roman" w:hAnsi="Times New Roman" w:eastAsia="Times New Roman" w:cs="Times New Roman"/>
      <w:color w:val="auto"/>
      <w:kern w:val="0"/>
    </w:rPr>
  </w:style>
  <w:style w:type="character" w:styleId="UnresolvedMention">
    <w:name w:val="Unresolved Mention"/>
    <w:basedOn w:val="DefaultParagraphFont"/>
    <w:uiPriority w:val="99"/>
    <w:semiHidden w:val="1"/>
    <w:unhideWhenUsed w:val="1"/>
    <w:rsid w:val="00B36328"/>
    <w:rPr>
      <w:color w:val="605e5c"/>
      <w:shd w:val="clear" w:color="auto" w:fill="e1dfdd"/>
    </w:rPr>
  </w:style>
  <w:style w:type="paragraph" w:styleId="CommentSubject">
    <w:name w:val="Comment Subject"/>
    <w:basedOn w:val="CommentText"/>
    <w:next w:val="CommentText"/>
    <w:link w:val="CommentSubjectChar"/>
    <w:uiPriority w:val="99"/>
    <w:semiHidden w:val="1"/>
    <w:unhideWhenUsed w:val="1"/>
    <w:rsid w:val="00B05BE5"/>
    <w:pPr>
      <w:spacing w:after="5"/>
      <w:ind w:left="370" w:hanging="10"/>
      <w:jc w:val="both"/>
    </w:pPr>
    <w:rPr>
      <w:rFonts w:ascii="Poppins" w:hAnsi="Poppins" w:eastAsia="Poppins" w:cs="Poppins"/>
      <w:b w:val="1"/>
      <w:bCs w:val="1"/>
      <w:color w:val="000000"/>
      <w:kern w:val="2"/>
      <w:lang w:eastAsia="en-GB"/>
    </w:rPr>
  </w:style>
  <w:style w:type="character" w:styleId="CommentSubjectChar" w:customStyle="1">
    <w:name w:val="Comment Subject Char"/>
    <w:basedOn w:val="CommentTextChar"/>
    <w:link w:val="CommentSubject"/>
    <w:uiPriority w:val="99"/>
    <w:semiHidden w:val="1"/>
    <w:rsid w:val="00B05BE5"/>
    <w:rPr>
      <w:rFonts w:ascii="Poppins" w:hAnsi="Poppins" w:eastAsia="Poppins" w:cs="Poppins"/>
      <w:b w:val="1"/>
      <w:bCs w:val="1"/>
      <w:color w:val="000000"/>
      <w:kern w:val="0"/>
      <w:sz w:val="20"/>
      <w:szCs w:val="20"/>
      <w:lang w:eastAsia="en-GB"/>
    </w:rPr>
  </w:style>
  <w:style w:type="paragraph" w:styleId="Subtitle">
    <w:name w:val="Subtitle"/>
    <w:basedOn w:val="Normal"/>
    <w:next w:val="Normal"/>
    <w:pPr>
      <w:ind w:left="370" w:hanging="10"/>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hyperlink" Target="https://obs.acas.org.uk/ViewEvent.aspx?EventId=207763" TargetMode="External" Id="rId13" /><Relationship Type="http://schemas.openxmlformats.org/officeDocument/2006/relationships/hyperlink" Target="https://www.rightsofwomen.org.uk/get-advice/sexual-harassment-at-work-law/" TargetMode="External" Id="rId8" /><Relationship Type="http://schemas.openxmlformats.org/officeDocument/2006/relationships/customXml" Target="../customXML/item3.xml" Id="rId18" /><Relationship Type="http://schemas.openxmlformats.org/officeDocument/2006/relationships/fontTable" Target="fontTable.xml" Id="rId3" /><Relationship Type="http://schemas.openxmlformats.org/officeDocument/2006/relationships/hyperlink" Target="https://www.survivorsuk.org/" TargetMode="External" Id="rId12" /><Relationship Type="http://schemas.openxmlformats.org/officeDocument/2006/relationships/image" Target="media/image1.jpg" Id="rId7" /><Relationship Type="http://schemas.openxmlformats.org/officeDocument/2006/relationships/customXml" Target="../customXML/item2.xml" Id="rId17" /><Relationship Type="http://schemas.openxmlformats.org/officeDocument/2006/relationships/settings" Target="settings.xml" Id="rId2" /><Relationship Type="http://schemas.openxmlformats.org/officeDocument/2006/relationships/footer" Target="footer1.xml" Id="rId16" /><Relationship Type="http://schemas.openxmlformats.org/officeDocument/2006/relationships/hyperlink" Target="https://rapecrisis.org.uk/" TargetMode="External" Id="rId11"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hyperlink" Target="https://www.victimsupport.org.uk/crime-info/types-crime/sexual-harassment/" TargetMode="External" Id="rId15" /><Relationship Type="http://schemas.openxmlformats.org/officeDocument/2006/relationships/styles" Target="styles.xml" Id="rId5" /><Relationship Type="http://schemas.openxmlformats.org/officeDocument/2006/relationships/hyperlink" Target="https://galop.org.uk/" TargetMode="External" Id="rId10" /><Relationship Type="http://schemas.openxmlformats.org/officeDocument/2006/relationships/customXml" Target="../customXML/item4.xml" Id="rId19" /><Relationship Type="http://schemas.openxmlformats.org/officeDocument/2006/relationships/numbering" Target="numbering.xml" Id="rId4" /><Relationship Type="http://schemas.openxmlformats.org/officeDocument/2006/relationships/hyperlink" Target="https://www.samaritans.org/how-we-can-help/contact-samaritan/" TargetMode="External" Id="rId9" /><Relationship Type="http://schemas.openxmlformats.org/officeDocument/2006/relationships/hyperlink" Target="https://www.acas.org.uk/sexual-harassment/get-help-and-support" TargetMode="External" Id="rId14"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11" Type="http://schemas.openxmlformats.org/officeDocument/2006/relationships/font" Target="fonts/NotoSansSymbols-regular.ttf"/><Relationship Id="rId10" Type="http://schemas.openxmlformats.org/officeDocument/2006/relationships/font" Target="fonts/QuattrocentoSans-boldItalic.ttf"/><Relationship Id="rId12" Type="http://schemas.openxmlformats.org/officeDocument/2006/relationships/font" Target="fonts/NotoSansSymbols-bold.ttf"/><Relationship Id="rId9" Type="http://schemas.openxmlformats.org/officeDocument/2006/relationships/font" Target="fonts/QuattrocentoSans-italic.ttf"/><Relationship Id="rId5" Type="http://schemas.openxmlformats.org/officeDocument/2006/relationships/font" Target="fonts/Poppins-italic.ttf"/><Relationship Id="rId6" Type="http://schemas.openxmlformats.org/officeDocument/2006/relationships/font" Target="fonts/Poppins-boldItalic.ttf"/><Relationship Id="rId7" Type="http://schemas.openxmlformats.org/officeDocument/2006/relationships/font" Target="fonts/QuattrocentoSans-regular.ttf"/><Relationship Id="rId8" Type="http://schemas.openxmlformats.org/officeDocument/2006/relationships/font" Target="fonts/QuattrocentoSan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bsXRD+Wp87PIr1E3FQxQfVBw==">CgMxLjAyDmgueG1ucHgzb3Bxb2J6Mg5oLjF5M3IwdmZzMjZ0MDIOaC5xNmozZGZhZHMzYXkyDmgueTk1YjZoNGc5cmJkMg9pZC5ocG9kenF5OGJxeGcyD2lkLnE0eG05enlhdzJ2OTIPaWQucWFxaXU5azVjc3RtMg9pZC44NGpzcmJuYnZ4c2wyD2lkLjhrZjFpOTI5Y3RzcjIPaWQuZnpsd3B2ZWJkMGQ2Mg9pZC5qOGZyaXBhbWN5N20yD2lkLmhzNWtqdWlpZWR1ODIPaWQuZTVzeWljM3FjN3NqMg9pZC54ZHJrZzNncjRzdjM4AHIhMTZKNERTQXYySGNvLUVwQWh6eGV0d2VhN1VhcEpDakF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16J4DSAv2Hco-EpAhzxetwea7UapJCjAT</MigrationSourceID>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92D2389-A136-4E48-8453-7D7367849F2A}"/>
</file>

<file path=customXML/itemProps3.xml><?xml version="1.0" encoding="utf-8"?>
<ds:datastoreItem xmlns:ds="http://schemas.openxmlformats.org/officeDocument/2006/customXml" ds:itemID="{CEB0A44B-DAFA-4E96-B4EE-DF1C06794EC3}"/>
</file>

<file path=customXML/itemProps4.xml><?xml version="1.0" encoding="utf-8"?>
<ds:datastoreItem xmlns:ds="http://schemas.openxmlformats.org/officeDocument/2006/customXml" ds:itemID="{40342A4F-B55F-4FC8-B47D-C91BC31BDCED}"/>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Jones</dc:creator>
  <cp:lastModifiedBy>Louise Carbado</cp:lastModifiedBy>
  <dcterms:created xsi:type="dcterms:W3CDTF">2025-09-29T09:21:00Z</dcterms:created>
  <dcterms:modified xsi:type="dcterms:W3CDTF">2026-04-28T12:13:16Z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13500</vt:r8>
  </property>
</Properties>
</file>